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eastAsia="宋体"/>
          <w:sz w:val="32"/>
          <w:szCs w:val="32"/>
          <w:lang w:val="en-US" w:eastAsia="zh-CN"/>
        </w:rPr>
      </w:pPr>
      <w:r>
        <w:rPr>
          <w:rFonts w:hint="eastAsia"/>
          <w:b/>
          <w:bCs/>
          <w:sz w:val="28"/>
          <w:szCs w:val="36"/>
          <w:lang w:eastAsia="zh-CN"/>
        </w:rPr>
        <w:t>附件一</w:t>
      </w:r>
      <w:r>
        <w:rPr>
          <w:rFonts w:hint="eastAsia"/>
          <w:b/>
          <w:bCs/>
          <w:sz w:val="24"/>
          <w:szCs w:val="32"/>
          <w:lang w:eastAsia="zh-CN"/>
        </w:rPr>
        <w:t>：</w:t>
      </w:r>
      <w:r>
        <w:rPr>
          <w:rFonts w:hint="eastAsia"/>
          <w:sz w:val="24"/>
          <w:szCs w:val="32"/>
          <w:lang w:val="en-US" w:eastAsia="zh-CN"/>
        </w:rPr>
        <w:t xml:space="preserve"> </w:t>
      </w:r>
      <w:r>
        <w:rPr>
          <w:rFonts w:hint="eastAsia" w:ascii="宋体" w:hAnsi="宋体" w:eastAsia="宋体" w:cs="宋体"/>
          <w:b/>
          <w:i w:val="0"/>
          <w:color w:val="000000"/>
          <w:kern w:val="0"/>
          <w:sz w:val="32"/>
          <w:szCs w:val="32"/>
          <w:u w:val="none"/>
          <w:lang w:val="en-US" w:eastAsia="zh-CN" w:bidi="ar"/>
        </w:rPr>
        <w:t>医学检验技术实验室采购设备清单</w:t>
      </w:r>
    </w:p>
    <w:tbl>
      <w:tblPr>
        <w:tblStyle w:val="11"/>
        <w:tblW w:w="4696"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745"/>
        <w:gridCol w:w="1952"/>
        <w:gridCol w:w="1758"/>
        <w:gridCol w:w="2105"/>
        <w:gridCol w:w="1347"/>
        <w:gridCol w:w="796"/>
        <w:gridCol w:w="76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24" w:hRule="exact"/>
          <w:jc w:val="center"/>
        </w:trPr>
        <w:tc>
          <w:tcPr>
            <w:tcW w:w="393" w:type="pct"/>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b/>
                <w:bCs w:val="0"/>
                <w:sz w:val="24"/>
              </w:rPr>
            </w:pPr>
            <w:r>
              <w:rPr>
                <w:rFonts w:hint="eastAsia" w:ascii="宋体" w:hAnsi="宋体"/>
                <w:b/>
                <w:bCs w:val="0"/>
                <w:sz w:val="24"/>
              </w:rPr>
              <w:t>序号</w:t>
            </w:r>
          </w:p>
        </w:tc>
        <w:tc>
          <w:tcPr>
            <w:tcW w:w="1030" w:type="pct"/>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ascii="宋体" w:hAnsi="宋体"/>
                <w:b/>
                <w:bCs w:val="0"/>
                <w:sz w:val="24"/>
              </w:rPr>
            </w:pPr>
            <w:r>
              <w:rPr>
                <w:rFonts w:hint="eastAsia" w:ascii="宋体" w:hAnsi="宋体"/>
                <w:b/>
                <w:bCs w:val="0"/>
                <w:sz w:val="24"/>
              </w:rPr>
              <w:t>仪器设备名称</w:t>
            </w:r>
          </w:p>
        </w:tc>
        <w:tc>
          <w:tcPr>
            <w:tcW w:w="928" w:type="pct"/>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0" w:lineRule="atLeast"/>
              <w:jc w:val="center"/>
              <w:rPr>
                <w:rFonts w:ascii="宋体" w:hAnsi="宋体"/>
                <w:b/>
                <w:bCs w:val="0"/>
                <w:sz w:val="24"/>
              </w:rPr>
            </w:pPr>
            <w:r>
              <w:rPr>
                <w:rFonts w:hint="eastAsia" w:ascii="宋体" w:hAnsi="宋体"/>
                <w:b/>
                <w:bCs w:val="0"/>
                <w:sz w:val="24"/>
              </w:rPr>
              <w:t>型号规格</w:t>
            </w:r>
          </w:p>
        </w:tc>
        <w:tc>
          <w:tcPr>
            <w:tcW w:w="1111" w:type="pct"/>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ascii="宋体" w:hAnsi="宋体"/>
                <w:b/>
                <w:bCs w:val="0"/>
                <w:sz w:val="24"/>
              </w:rPr>
            </w:pPr>
            <w:r>
              <w:rPr>
                <w:rFonts w:hAnsi="宋体"/>
                <w:b/>
                <w:bCs w:val="0"/>
                <w:sz w:val="24"/>
              </w:rPr>
              <w:t>参考品牌（不指定品牌的应列举两个以上品牌）</w:t>
            </w:r>
          </w:p>
        </w:tc>
        <w:tc>
          <w:tcPr>
            <w:tcW w:w="711" w:type="pct"/>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ascii="宋体" w:hAnsi="宋体"/>
                <w:b/>
                <w:bCs w:val="0"/>
                <w:sz w:val="24"/>
              </w:rPr>
            </w:pPr>
            <w:r>
              <w:rPr>
                <w:rFonts w:hAnsi="宋体"/>
                <w:b/>
                <w:bCs w:val="0"/>
                <w:sz w:val="24"/>
              </w:rPr>
              <w:t>是否指定参考品牌</w:t>
            </w:r>
          </w:p>
        </w:tc>
        <w:tc>
          <w:tcPr>
            <w:tcW w:w="420" w:type="pct"/>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b/>
                <w:bCs w:val="0"/>
                <w:sz w:val="24"/>
              </w:rPr>
            </w:pPr>
            <w:r>
              <w:rPr>
                <w:rFonts w:hint="eastAsia" w:ascii="宋体" w:hAnsi="宋体"/>
                <w:b/>
                <w:bCs w:val="0"/>
                <w:sz w:val="24"/>
              </w:rPr>
              <w:t>单位</w:t>
            </w:r>
          </w:p>
        </w:tc>
        <w:tc>
          <w:tcPr>
            <w:tcW w:w="404" w:type="pct"/>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ascii="宋体" w:hAnsi="宋体"/>
                <w:b/>
                <w:bCs w:val="0"/>
                <w:sz w:val="24"/>
              </w:rPr>
            </w:pPr>
            <w:r>
              <w:rPr>
                <w:rFonts w:hint="eastAsia" w:ascii="宋体" w:hAnsi="宋体"/>
                <w:b/>
                <w:bCs w:val="0"/>
                <w:sz w:val="24"/>
              </w:rPr>
              <w:t>数量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43" w:hRule="exact"/>
          <w:jc w:val="center"/>
        </w:trPr>
        <w:tc>
          <w:tcPr>
            <w:tcW w:w="393" w:type="pct"/>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sz w:val="24"/>
              </w:rPr>
            </w:pPr>
            <w:r>
              <w:rPr>
                <w:rFonts w:hint="eastAsia" w:ascii="宋体" w:hAnsi="宋体"/>
                <w:szCs w:val="21"/>
              </w:rPr>
              <w:t>1</w:t>
            </w:r>
          </w:p>
        </w:tc>
        <w:tc>
          <w:tcPr>
            <w:tcW w:w="1030" w:type="pct"/>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sz w:val="24"/>
              </w:rPr>
            </w:pPr>
            <w:r>
              <w:rPr>
                <w:rFonts w:hint="eastAsia" w:ascii="宋体" w:hAnsi="宋体"/>
                <w:szCs w:val="21"/>
              </w:rPr>
              <w:t>自控原理及计算机控制技术实验箱</w:t>
            </w:r>
          </w:p>
        </w:tc>
        <w:tc>
          <w:tcPr>
            <w:tcW w:w="928" w:type="pct"/>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default" w:ascii="宋体" w:hAnsi="宋体"/>
                <w:sz w:val="24"/>
                <w:lang w:val="en-US"/>
              </w:rPr>
            </w:pPr>
            <w:r>
              <w:rPr>
                <w:rFonts w:hint="eastAsia" w:ascii="宋体" w:hAnsi="宋体"/>
                <w:szCs w:val="21"/>
                <w:lang w:eastAsia="zh-Hans"/>
              </w:rPr>
              <w:t>详</w:t>
            </w:r>
            <w:r>
              <w:rPr>
                <w:rFonts w:hint="eastAsia" w:ascii="宋体" w:hAnsi="宋体" w:eastAsia="宋体" w:cs="Times New Roman"/>
                <w:szCs w:val="21"/>
                <w:lang w:eastAsia="zh-Hans"/>
              </w:rPr>
              <w:t>见附件</w:t>
            </w:r>
            <w:r>
              <w:rPr>
                <w:rFonts w:hint="eastAsia" w:ascii="宋体" w:hAnsi="宋体" w:eastAsia="宋体" w:cs="Times New Roman"/>
                <w:szCs w:val="21"/>
                <w:lang w:val="en-US" w:eastAsia="zh-CN"/>
              </w:rPr>
              <w:t>4-3参数偏离表中招标参数</w:t>
            </w:r>
          </w:p>
        </w:tc>
        <w:tc>
          <w:tcPr>
            <w:tcW w:w="1111" w:type="pct"/>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ascii="宋体" w:hAnsi="宋体"/>
                <w:sz w:val="24"/>
              </w:rPr>
            </w:pPr>
            <w:r>
              <w:rPr>
                <w:rFonts w:hint="eastAsia" w:ascii="宋体" w:hAnsi="宋体"/>
                <w:szCs w:val="21"/>
                <w:lang w:val="en-US" w:eastAsia="zh-CN"/>
              </w:rPr>
              <w:t>天煌、亚龙、</w:t>
            </w:r>
            <w:r>
              <w:rPr>
                <w:rFonts w:hint="eastAsia" w:ascii="宋体" w:hAnsi="宋体"/>
                <w:szCs w:val="21"/>
              </w:rPr>
              <w:t>浙江求是、上海方晨</w:t>
            </w:r>
            <w:r>
              <w:rPr>
                <w:rFonts w:ascii="宋体" w:hAnsi="宋体"/>
                <w:szCs w:val="21"/>
              </w:rPr>
              <w:t>、</w:t>
            </w:r>
            <w:r>
              <w:rPr>
                <w:rFonts w:hint="eastAsia" w:ascii="宋体" w:hAnsi="宋体"/>
                <w:szCs w:val="21"/>
                <w:lang w:eastAsia="zh-Hans"/>
              </w:rPr>
              <w:t>合肥中科深谷</w:t>
            </w:r>
          </w:p>
        </w:tc>
        <w:tc>
          <w:tcPr>
            <w:tcW w:w="711" w:type="pct"/>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sz w:val="24"/>
              </w:rPr>
            </w:pPr>
            <w:r>
              <w:rPr>
                <w:rFonts w:hint="eastAsia" w:ascii="宋体" w:hAnsi="宋体"/>
                <w:szCs w:val="21"/>
                <w:lang w:eastAsia="zh-Hans"/>
              </w:rPr>
              <w:t>否</w:t>
            </w:r>
          </w:p>
        </w:tc>
        <w:tc>
          <w:tcPr>
            <w:tcW w:w="420" w:type="pct"/>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ascii="宋体" w:hAnsi="宋体"/>
                <w:sz w:val="24"/>
              </w:rPr>
            </w:pPr>
            <w:r>
              <w:rPr>
                <w:rFonts w:hint="eastAsia" w:ascii="宋体" w:hAnsi="宋体"/>
                <w:szCs w:val="21"/>
              </w:rPr>
              <w:t>套</w:t>
            </w:r>
          </w:p>
        </w:tc>
        <w:tc>
          <w:tcPr>
            <w:tcW w:w="404" w:type="pct"/>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ascii="宋体" w:hAnsi="宋体"/>
                <w:sz w:val="24"/>
              </w:rPr>
            </w:pPr>
            <w:r>
              <w:rPr>
                <w:rFonts w:ascii="宋体" w:hAnsi="宋体"/>
                <w:szCs w:val="21"/>
              </w:rPr>
              <w:t>30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87" w:hRule="exact"/>
          <w:jc w:val="center"/>
        </w:trPr>
        <w:tc>
          <w:tcPr>
            <w:tcW w:w="393" w:type="pct"/>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sz w:val="24"/>
              </w:rPr>
            </w:pPr>
            <w:r>
              <w:rPr>
                <w:rFonts w:hint="eastAsia" w:ascii="宋体" w:hAnsi="宋体"/>
                <w:szCs w:val="21"/>
              </w:rPr>
              <w:t>2</w:t>
            </w:r>
          </w:p>
        </w:tc>
        <w:tc>
          <w:tcPr>
            <w:tcW w:w="1030" w:type="pct"/>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ascii="宋体" w:hAnsi="宋体"/>
                <w:sz w:val="24"/>
              </w:rPr>
            </w:pPr>
            <w:r>
              <w:rPr>
                <w:rFonts w:hint="eastAsia" w:ascii="宋体" w:hAnsi="宋体"/>
                <w:szCs w:val="21"/>
              </w:rPr>
              <w:t>倒立摆实验系统</w:t>
            </w:r>
          </w:p>
        </w:tc>
        <w:tc>
          <w:tcPr>
            <w:tcW w:w="928" w:type="pct"/>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default" w:ascii="宋体" w:hAnsi="宋体"/>
                <w:sz w:val="24"/>
                <w:lang w:val="en-US"/>
              </w:rPr>
            </w:pPr>
            <w:r>
              <w:rPr>
                <w:rFonts w:hint="eastAsia" w:ascii="宋体" w:hAnsi="宋体" w:eastAsia="宋体" w:cs="Times New Roman"/>
                <w:szCs w:val="21"/>
                <w:lang w:eastAsia="zh-Hans"/>
              </w:rPr>
              <w:t>详见附件</w:t>
            </w:r>
            <w:r>
              <w:rPr>
                <w:rFonts w:hint="eastAsia" w:ascii="宋体" w:hAnsi="宋体" w:eastAsia="宋体" w:cs="Times New Roman"/>
                <w:szCs w:val="21"/>
                <w:lang w:val="en-US" w:eastAsia="zh-CN"/>
              </w:rPr>
              <w:t>4-3参数偏离表中招标参数</w:t>
            </w:r>
          </w:p>
        </w:tc>
        <w:tc>
          <w:tcPr>
            <w:tcW w:w="1111" w:type="pct"/>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ascii="宋体" w:hAnsi="宋体"/>
                <w:sz w:val="24"/>
              </w:rPr>
            </w:pPr>
            <w:r>
              <w:rPr>
                <w:rFonts w:hint="eastAsia" w:ascii="宋体" w:hAnsi="宋体"/>
                <w:szCs w:val="21"/>
                <w:lang w:val="en-US" w:eastAsia="zh-CN"/>
              </w:rPr>
              <w:t>天煌、亚龙、</w:t>
            </w:r>
            <w:r>
              <w:rPr>
                <w:rFonts w:hint="eastAsia" w:ascii="宋体" w:hAnsi="宋体"/>
                <w:szCs w:val="21"/>
              </w:rPr>
              <w:t>浙江求是、上海方晨</w:t>
            </w:r>
            <w:r>
              <w:rPr>
                <w:rFonts w:ascii="宋体" w:hAnsi="宋体"/>
                <w:szCs w:val="21"/>
              </w:rPr>
              <w:t>、</w:t>
            </w:r>
            <w:r>
              <w:rPr>
                <w:rFonts w:hint="eastAsia" w:ascii="宋体" w:hAnsi="宋体"/>
                <w:szCs w:val="21"/>
                <w:lang w:eastAsia="zh-Hans"/>
              </w:rPr>
              <w:t>合肥中科深谷</w:t>
            </w:r>
          </w:p>
        </w:tc>
        <w:tc>
          <w:tcPr>
            <w:tcW w:w="711" w:type="pct"/>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sz w:val="24"/>
              </w:rPr>
            </w:pPr>
            <w:r>
              <w:rPr>
                <w:rFonts w:hint="eastAsia" w:ascii="宋体" w:hAnsi="宋体"/>
                <w:szCs w:val="21"/>
                <w:lang w:eastAsia="zh-Hans"/>
              </w:rPr>
              <w:t>否</w:t>
            </w:r>
          </w:p>
        </w:tc>
        <w:tc>
          <w:tcPr>
            <w:tcW w:w="420" w:type="pct"/>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ascii="宋体" w:hAnsi="宋体"/>
                <w:sz w:val="24"/>
              </w:rPr>
            </w:pPr>
            <w:r>
              <w:rPr>
                <w:rFonts w:hint="eastAsia" w:ascii="宋体" w:hAnsi="宋体"/>
                <w:szCs w:val="21"/>
              </w:rPr>
              <w:t>套</w:t>
            </w:r>
          </w:p>
        </w:tc>
        <w:tc>
          <w:tcPr>
            <w:tcW w:w="404" w:type="pct"/>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sz w:val="24"/>
              </w:rPr>
            </w:pPr>
            <w:r>
              <w:rPr>
                <w:rFonts w:ascii="宋体" w:hAnsi="宋体"/>
                <w:szCs w:val="21"/>
              </w:rPr>
              <w:t>15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84" w:hRule="exact"/>
          <w:jc w:val="center"/>
        </w:trPr>
        <w:tc>
          <w:tcPr>
            <w:tcW w:w="393" w:type="pct"/>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sz w:val="24"/>
              </w:rPr>
            </w:pPr>
            <w:r>
              <w:rPr>
                <w:rFonts w:hint="eastAsia" w:ascii="宋体" w:hAnsi="宋体"/>
                <w:szCs w:val="21"/>
              </w:rPr>
              <w:t>3</w:t>
            </w:r>
          </w:p>
        </w:tc>
        <w:tc>
          <w:tcPr>
            <w:tcW w:w="1030" w:type="pct"/>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default" w:ascii="宋体" w:hAnsi="宋体" w:eastAsia="宋体"/>
                <w:sz w:val="24"/>
                <w:lang w:val="en-US" w:eastAsia="zh-CN"/>
              </w:rPr>
            </w:pPr>
            <w:r>
              <w:rPr>
                <w:rFonts w:hint="eastAsia" w:ascii="宋体" w:hAnsi="宋体"/>
                <w:sz w:val="24"/>
                <w:lang w:val="en-US" w:eastAsia="zh-CN"/>
              </w:rPr>
              <w:t>实验室文化墙建设</w:t>
            </w:r>
          </w:p>
        </w:tc>
        <w:tc>
          <w:tcPr>
            <w:tcW w:w="928" w:type="pct"/>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default" w:ascii="宋体" w:hAnsi="宋体" w:eastAsia="宋体"/>
                <w:sz w:val="24"/>
                <w:lang w:val="en-US" w:eastAsia="zh-CN"/>
              </w:rPr>
            </w:pPr>
            <w:r>
              <w:rPr>
                <w:rFonts w:hint="eastAsia" w:ascii="宋体" w:hAnsi="宋体"/>
                <w:sz w:val="24"/>
                <w:lang w:val="en-US" w:eastAsia="zh-CN"/>
              </w:rPr>
              <w:t>定制</w:t>
            </w:r>
          </w:p>
        </w:tc>
        <w:tc>
          <w:tcPr>
            <w:tcW w:w="1111" w:type="pct"/>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default" w:ascii="宋体" w:hAnsi="宋体" w:eastAsia="宋体"/>
                <w:sz w:val="24"/>
                <w:lang w:val="en-US" w:eastAsia="zh-CN"/>
              </w:rPr>
            </w:pPr>
            <w:r>
              <w:rPr>
                <w:rFonts w:hint="eastAsia" w:ascii="宋体" w:hAnsi="宋体"/>
                <w:sz w:val="24"/>
                <w:lang w:val="en-US" w:eastAsia="zh-CN"/>
              </w:rPr>
              <w:t>定制</w:t>
            </w:r>
          </w:p>
        </w:tc>
        <w:tc>
          <w:tcPr>
            <w:tcW w:w="711" w:type="pct"/>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eastAsia="宋体"/>
                <w:sz w:val="24"/>
                <w:lang w:val="en-US" w:eastAsia="zh-CN"/>
              </w:rPr>
            </w:pPr>
            <w:r>
              <w:rPr>
                <w:rFonts w:hint="eastAsia" w:ascii="宋体" w:hAnsi="宋体"/>
                <w:sz w:val="24"/>
                <w:lang w:val="en-US" w:eastAsia="zh-CN"/>
              </w:rPr>
              <w:t>否</w:t>
            </w:r>
          </w:p>
        </w:tc>
        <w:tc>
          <w:tcPr>
            <w:tcW w:w="420" w:type="pct"/>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eastAsia="宋体"/>
                <w:sz w:val="24"/>
                <w:lang w:val="en-US" w:eastAsia="zh-CN"/>
              </w:rPr>
            </w:pPr>
            <w:r>
              <w:rPr>
                <w:rFonts w:hint="eastAsia" w:ascii="宋体" w:hAnsi="宋体"/>
                <w:sz w:val="24"/>
                <w:lang w:val="en-US" w:eastAsia="zh-CN"/>
              </w:rPr>
              <w:t>项</w:t>
            </w:r>
          </w:p>
        </w:tc>
        <w:tc>
          <w:tcPr>
            <w:tcW w:w="404" w:type="pct"/>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eastAsia="宋体"/>
                <w:szCs w:val="21"/>
                <w:lang w:val="en-US" w:eastAsia="zh-CN"/>
              </w:rPr>
            </w:pPr>
            <w:r>
              <w:rPr>
                <w:rFonts w:hint="eastAsia" w:ascii="宋体" w:hAnsi="宋体"/>
                <w:szCs w:val="21"/>
                <w:lang w:val="en-US" w:eastAsia="zh-CN"/>
              </w:rPr>
              <w:t>1</w:t>
            </w:r>
          </w:p>
        </w:tc>
      </w:tr>
    </w:tbl>
    <w:p>
      <w:pPr>
        <w:rPr>
          <w:rFonts w:hint="default" w:ascii="宋体" w:hAnsi="宋体" w:eastAsia="宋体" w:cs="宋体"/>
          <w:b/>
          <w:bCs/>
          <w:lang w:val="en-US" w:eastAsia="zh-CN"/>
        </w:rPr>
      </w:pPr>
      <w:r>
        <w:rPr>
          <w:rFonts w:hint="eastAsia"/>
          <w:lang w:val="en-US" w:eastAsia="zh-CN"/>
        </w:rPr>
        <w:br w:type="page"/>
      </w:r>
      <w:r>
        <w:rPr>
          <w:rFonts w:hint="eastAsia" w:ascii="宋体" w:hAnsi="宋体" w:eastAsia="宋体" w:cs="宋体"/>
          <w:b/>
          <w:bCs/>
          <w:lang w:val="en-US" w:eastAsia="zh-CN"/>
        </w:rPr>
        <w:t>附件二</w:t>
      </w:r>
    </w:p>
    <w:p>
      <w:pPr>
        <w:spacing w:before="156" w:beforeLines="50" w:after="156" w:afterLines="50" w:line="360" w:lineRule="auto"/>
        <w:jc w:val="center"/>
        <w:rPr>
          <w:rFonts w:hint="eastAsia" w:ascii="黑体" w:hAnsi="黑体" w:eastAsia="黑体" w:cs="仿宋_GB2312"/>
          <w:b/>
          <w:bCs/>
          <w:color w:val="000000"/>
          <w:sz w:val="36"/>
          <w:szCs w:val="36"/>
          <w:lang w:eastAsia="zh-CN"/>
        </w:rPr>
      </w:pPr>
      <w:r>
        <w:rPr>
          <w:rFonts w:hint="eastAsia" w:ascii="黑体" w:hAnsi="黑体" w:eastAsia="黑体" w:cs="仿宋_GB2312"/>
          <w:b/>
          <w:bCs/>
          <w:color w:val="000000"/>
          <w:sz w:val="36"/>
          <w:szCs w:val="36"/>
        </w:rPr>
        <w:t>保证承诺</w:t>
      </w:r>
      <w:r>
        <w:rPr>
          <w:rFonts w:hint="eastAsia" w:ascii="黑体" w:hAnsi="黑体" w:eastAsia="黑体" w:cs="仿宋_GB2312"/>
          <w:b/>
          <w:bCs/>
          <w:color w:val="000000"/>
          <w:sz w:val="36"/>
          <w:szCs w:val="36"/>
          <w:lang w:val="en-US" w:eastAsia="zh-CN"/>
        </w:rPr>
        <w:t>书</w:t>
      </w:r>
    </w:p>
    <w:p>
      <w:pPr>
        <w:keepNext w:val="0"/>
        <w:keepLines w:val="0"/>
        <w:pageBreakBefore w:val="0"/>
        <w:widowControl/>
        <w:kinsoku/>
        <w:wordWrap/>
        <w:overflowPunct/>
        <w:topLinePunct w:val="0"/>
        <w:autoSpaceDE/>
        <w:autoSpaceDN/>
        <w:bidi w:val="0"/>
        <w:adjustRightInd w:val="0"/>
        <w:snapToGrid w:val="0"/>
        <w:spacing w:before="240" w:beforeLines="100" w:after="240" w:afterLines="100" w:line="440" w:lineRule="exact"/>
        <w:textAlignment w:val="auto"/>
        <w:rPr>
          <w:rFonts w:ascii="仿宋" w:hAnsi="仿宋" w:eastAsia="仿宋" w:cs="仿宋"/>
          <w:b/>
          <w:bCs/>
          <w:sz w:val="28"/>
          <w:szCs w:val="28"/>
        </w:rPr>
      </w:pPr>
      <w:r>
        <w:rPr>
          <w:rFonts w:hint="eastAsia" w:ascii="仿宋" w:hAnsi="仿宋" w:eastAsia="仿宋" w:cs="仿宋"/>
          <w:b/>
          <w:bCs/>
          <w:sz w:val="28"/>
          <w:szCs w:val="28"/>
        </w:rPr>
        <w:t>致</w:t>
      </w:r>
      <w:r>
        <w:rPr>
          <w:rFonts w:hint="eastAsia" w:ascii="仿宋" w:hAnsi="仿宋" w:eastAsia="仿宋" w:cs="仿宋"/>
          <w:b/>
          <w:bCs/>
          <w:sz w:val="28"/>
          <w:szCs w:val="28"/>
          <w:lang w:val="en-US" w:eastAsia="zh-CN"/>
        </w:rPr>
        <w:t>安徽新华学院</w:t>
      </w:r>
      <w:r>
        <w:rPr>
          <w:rFonts w:hint="eastAsia" w:ascii="仿宋" w:hAnsi="仿宋" w:eastAsia="仿宋" w:cs="仿宋"/>
          <w:b/>
          <w:bCs/>
          <w:sz w:val="28"/>
          <w:szCs w:val="28"/>
        </w:rPr>
        <w:t>：</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lang w:val="en-US" w:eastAsia="zh-CN"/>
        </w:rPr>
      </w:pPr>
      <w:r>
        <w:rPr>
          <w:rFonts w:hint="eastAsia" w:ascii="宋体" w:hAnsi="宋体" w:eastAsia="宋体" w:cs="宋体"/>
          <w:color w:val="000000"/>
          <w:kern w:val="0"/>
          <w:sz w:val="24"/>
          <w:szCs w:val="24"/>
          <w:shd w:val="clear" w:color="auto" w:fill="FFFFFF"/>
          <w:lang w:val="en-US" w:eastAsia="zh-CN"/>
        </w:rPr>
        <w:t xml:space="preserve"> 保证人</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，身份证号码</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，系</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公司法定代表人/项目负责人。现保证人针对</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公司与安徽新华学院就</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项目合作并签订《</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合同》（下称主合同）事宜，为确保</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公司全面履行其在主合同中的各项责任与义务，保证人自愿为其向</w:t>
      </w:r>
      <w:r>
        <w:rPr>
          <w:rFonts w:hint="eastAsia" w:ascii="宋体" w:hAnsi="宋体" w:eastAsia="宋体" w:cs="宋体"/>
          <w:color w:val="000000"/>
          <w:kern w:val="0"/>
          <w:sz w:val="24"/>
          <w:szCs w:val="24"/>
          <w:u w:val="single"/>
          <w:shd w:val="clear" w:color="auto" w:fill="FFFFFF"/>
          <w:lang w:val="en-US" w:eastAsia="zh-CN"/>
        </w:rPr>
        <w:t xml:space="preserve"> 安徽新华学院 </w:t>
      </w:r>
      <w:r>
        <w:rPr>
          <w:rFonts w:hint="eastAsia" w:ascii="宋体" w:hAnsi="宋体" w:eastAsia="宋体" w:cs="宋体"/>
          <w:color w:val="000000"/>
          <w:kern w:val="0"/>
          <w:sz w:val="24"/>
          <w:szCs w:val="24"/>
          <w:shd w:val="clear" w:color="auto" w:fill="FFFFFF"/>
          <w:lang w:val="en-US" w:eastAsia="zh-CN"/>
        </w:rPr>
        <w:t>提供不可撤销的连带保证责任担保，并向安徽新华学院郑重承诺：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lang w:val="en-US" w:eastAsia="zh-CN"/>
        </w:rPr>
      </w:pPr>
      <w:r>
        <w:rPr>
          <w:rFonts w:hint="eastAsia" w:ascii="宋体" w:hAnsi="宋体" w:eastAsia="宋体" w:cs="宋体"/>
          <w:color w:val="000000"/>
          <w:kern w:val="0"/>
          <w:sz w:val="24"/>
          <w:szCs w:val="24"/>
          <w:shd w:val="clear" w:color="auto" w:fill="FFFFFF"/>
          <w:lang w:val="en-US" w:eastAsia="zh-CN"/>
        </w:rPr>
        <w:t>一、保证范围。保证人的保证范围，为主合同项下</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公司对安徽新华学院应承担的全部责任、义务、债务等，以及安徽新华学院为实现债权而支付的各项费用（包括但不限于诉讼费/仲裁费、财产保全费、财产保全服务费、律师费、差旅费、公证费、执行费、公告费等费用）。</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lang w:val="en-US" w:eastAsia="zh-CN"/>
        </w:rPr>
        <w:t xml:space="preserve"> </w:t>
      </w:r>
      <w:r>
        <w:rPr>
          <w:rFonts w:hint="eastAsia" w:ascii="宋体" w:hAnsi="宋体" w:eastAsia="宋体" w:cs="宋体"/>
          <w:b/>
          <w:bCs/>
          <w:color w:val="000000"/>
          <w:kern w:val="0"/>
          <w:sz w:val="24"/>
          <w:szCs w:val="24"/>
          <w:shd w:val="clear" w:color="auto" w:fill="FFFFFF"/>
        </w:rPr>
        <w:t>二、保证期间</w:t>
      </w:r>
      <w:r>
        <w:rPr>
          <w:rFonts w:hint="eastAsia" w:ascii="宋体" w:hAnsi="宋体" w:eastAsia="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lang w:val="en-US" w:eastAsia="zh-CN"/>
        </w:rPr>
        <w:t>保证人的</w:t>
      </w:r>
      <w:r>
        <w:rPr>
          <w:rFonts w:hint="eastAsia" w:ascii="宋体" w:hAnsi="宋体" w:eastAsia="宋体" w:cs="宋体"/>
          <w:color w:val="000000"/>
          <w:kern w:val="0"/>
          <w:sz w:val="24"/>
          <w:szCs w:val="24"/>
          <w:shd w:val="clear" w:color="auto" w:fill="FFFFFF"/>
        </w:rPr>
        <w:t>保证期间</w:t>
      </w:r>
      <w:r>
        <w:rPr>
          <w:rFonts w:hint="eastAsia" w:ascii="宋体" w:hAnsi="宋体" w:eastAsia="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rPr>
        <w:t>为</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公司</w:t>
      </w:r>
      <w:r>
        <w:rPr>
          <w:rFonts w:hint="eastAsia" w:ascii="宋体" w:hAnsi="宋体" w:eastAsia="宋体" w:cs="宋体"/>
          <w:color w:val="000000"/>
          <w:kern w:val="0"/>
          <w:sz w:val="24"/>
          <w:szCs w:val="24"/>
          <w:shd w:val="clear" w:color="auto" w:fill="FFFFFF"/>
        </w:rPr>
        <w:t>在主合同项下债务履行期限届满后三年；若主合同项下的债务约定分期履行的，则保证期间至</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公司</w:t>
      </w:r>
      <w:r>
        <w:rPr>
          <w:rFonts w:hint="eastAsia" w:ascii="宋体" w:hAnsi="宋体" w:eastAsia="宋体" w:cs="宋体"/>
          <w:color w:val="000000"/>
          <w:kern w:val="0"/>
          <w:sz w:val="24"/>
          <w:szCs w:val="24"/>
          <w:shd w:val="clear" w:color="auto" w:fill="FFFFFF"/>
        </w:rPr>
        <w:t>在主合同项下最后一期债务履行期限届满后三年。</w:t>
      </w:r>
    </w:p>
    <w:p>
      <w:pPr>
        <w:keepNext w:val="0"/>
        <w:keepLines w:val="0"/>
        <w:pageBreakBefore w:val="0"/>
        <w:widowControl w:val="0"/>
        <w:kinsoku/>
        <w:wordWrap/>
        <w:overflowPunct/>
        <w:topLinePunct w:val="0"/>
        <w:autoSpaceDE/>
        <w:autoSpaceDN/>
        <w:bidi w:val="0"/>
        <w:adjustRightInd w:val="0"/>
        <w:snapToGrid w:val="0"/>
        <w:spacing w:line="400" w:lineRule="exact"/>
        <w:ind w:firstLine="482"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b/>
          <w:bCs/>
          <w:color w:val="000000"/>
          <w:kern w:val="0"/>
          <w:sz w:val="24"/>
          <w:szCs w:val="24"/>
          <w:shd w:val="clear" w:color="auto" w:fill="FFFFFF"/>
          <w:lang w:val="en-US" w:eastAsia="zh-CN"/>
        </w:rPr>
        <w:t>三、</w:t>
      </w:r>
      <w:r>
        <w:rPr>
          <w:rFonts w:hint="eastAsia" w:ascii="宋体" w:hAnsi="宋体" w:eastAsia="宋体" w:cs="宋体"/>
          <w:b/>
          <w:bCs/>
          <w:color w:val="000000"/>
          <w:kern w:val="0"/>
          <w:sz w:val="24"/>
          <w:szCs w:val="24"/>
          <w:shd w:val="clear" w:color="auto" w:fill="FFFFFF"/>
        </w:rPr>
        <w:t>保证方式</w:t>
      </w:r>
      <w:r>
        <w:rPr>
          <w:rFonts w:hint="eastAsia" w:ascii="宋体" w:hAnsi="宋体" w:eastAsia="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rPr>
        <w:t>保证人承担</w:t>
      </w:r>
      <w:r>
        <w:rPr>
          <w:rFonts w:hint="eastAsia" w:ascii="宋体" w:hAnsi="宋体" w:eastAsia="宋体" w:cs="宋体"/>
          <w:color w:val="000000"/>
          <w:kern w:val="0"/>
          <w:sz w:val="24"/>
          <w:szCs w:val="24"/>
          <w:shd w:val="clear" w:color="auto" w:fill="FFFFFF"/>
          <w:lang w:val="en-US" w:eastAsia="zh-CN"/>
        </w:rPr>
        <w:t>独立的、不可撤销的、</w:t>
      </w:r>
      <w:r>
        <w:rPr>
          <w:rFonts w:hint="eastAsia" w:ascii="宋体" w:hAnsi="宋体" w:eastAsia="宋体" w:cs="宋体"/>
          <w:color w:val="000000"/>
          <w:kern w:val="0"/>
          <w:sz w:val="24"/>
          <w:szCs w:val="24"/>
          <w:shd w:val="clear" w:color="auto" w:fill="FFFFFF"/>
        </w:rPr>
        <w:t>连带责任保证</w:t>
      </w:r>
      <w:r>
        <w:rPr>
          <w:rFonts w:hint="eastAsia" w:ascii="宋体" w:hAnsi="宋体" w:eastAsia="宋体" w:cs="宋体"/>
          <w:color w:val="000000"/>
          <w:kern w:val="0"/>
          <w:sz w:val="24"/>
          <w:szCs w:val="24"/>
          <w:shd w:val="clear" w:color="auto" w:fill="FFFFFF"/>
          <w:lang w:val="en-US" w:eastAsia="zh-CN"/>
        </w:rPr>
        <w:t>担保</w:t>
      </w:r>
      <w:r>
        <w:rPr>
          <w:rFonts w:hint="eastAsia" w:ascii="宋体" w:hAnsi="宋体" w:eastAsia="宋体" w:cs="宋体"/>
          <w:color w:val="000000"/>
          <w:kern w:val="0"/>
          <w:sz w:val="24"/>
          <w:szCs w:val="24"/>
          <w:shd w:val="clear" w:color="auto" w:fill="FFFFFF"/>
        </w:rPr>
        <w:t>。</w:t>
      </w:r>
      <w:r>
        <w:rPr>
          <w:rFonts w:hint="eastAsia" w:ascii="宋体" w:hAnsi="宋体" w:eastAsia="宋体" w:cs="宋体"/>
          <w:color w:val="000000"/>
          <w:kern w:val="0"/>
          <w:sz w:val="24"/>
          <w:szCs w:val="24"/>
          <w:shd w:val="clear" w:color="auto" w:fill="FFFFFF"/>
          <w:lang w:val="en-US" w:eastAsia="zh-CN"/>
        </w:rPr>
        <w:t>任何情况下，</w:t>
      </w:r>
      <w:r>
        <w:rPr>
          <w:rFonts w:hint="eastAsia" w:ascii="宋体" w:hAnsi="宋体" w:eastAsia="宋体" w:cs="宋体"/>
          <w:color w:val="000000"/>
          <w:kern w:val="0"/>
          <w:sz w:val="24"/>
          <w:szCs w:val="24"/>
          <w:shd w:val="clear" w:color="auto" w:fill="FFFFFF"/>
        </w:rPr>
        <w:t>不因主合同无效、撤销</w:t>
      </w:r>
      <w:r>
        <w:rPr>
          <w:rFonts w:hint="eastAsia" w:ascii="宋体" w:hAnsi="宋体" w:eastAsia="宋体" w:cs="宋体"/>
          <w:color w:val="000000"/>
          <w:kern w:val="0"/>
          <w:sz w:val="24"/>
          <w:szCs w:val="24"/>
          <w:shd w:val="clear" w:color="auto" w:fill="FFFFFF"/>
          <w:lang w:val="en-US" w:eastAsia="zh-CN"/>
        </w:rPr>
        <w:t>等等</w:t>
      </w:r>
      <w:r>
        <w:rPr>
          <w:rFonts w:hint="eastAsia" w:ascii="宋体" w:hAnsi="宋体" w:eastAsia="宋体" w:cs="宋体"/>
          <w:color w:val="000000"/>
          <w:kern w:val="0"/>
          <w:sz w:val="24"/>
          <w:szCs w:val="24"/>
          <w:shd w:val="clear" w:color="auto" w:fill="FFFFFF"/>
        </w:rPr>
        <w:t>而影响本承诺</w:t>
      </w:r>
      <w:r>
        <w:rPr>
          <w:rFonts w:hint="eastAsia" w:ascii="宋体" w:hAnsi="宋体" w:eastAsia="宋体" w:cs="宋体"/>
          <w:color w:val="000000"/>
          <w:kern w:val="0"/>
          <w:sz w:val="24"/>
          <w:szCs w:val="24"/>
          <w:shd w:val="clear" w:color="auto" w:fill="FFFFFF"/>
          <w:lang w:val="en-US" w:eastAsia="zh-CN"/>
        </w:rPr>
        <w:t>书的效力</w:t>
      </w:r>
      <w:r>
        <w:rPr>
          <w:rFonts w:hint="eastAsia" w:ascii="宋体" w:hAnsi="宋体" w:eastAsia="宋体" w:cs="宋体"/>
          <w:color w:val="000000"/>
          <w:kern w:val="0"/>
          <w:sz w:val="24"/>
          <w:szCs w:val="24"/>
          <w:shd w:val="clear" w:color="auto" w:fill="FFFFFF"/>
        </w:rPr>
        <w:t>。</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lang w:val="en-US" w:eastAsia="zh-CN"/>
        </w:rPr>
      </w:pPr>
      <w:r>
        <w:rPr>
          <w:rFonts w:hint="eastAsia" w:ascii="宋体" w:hAnsi="宋体" w:eastAsia="宋体" w:cs="宋体"/>
          <w:color w:val="000000"/>
          <w:kern w:val="0"/>
          <w:sz w:val="24"/>
          <w:szCs w:val="24"/>
          <w:shd w:val="clear" w:color="auto" w:fill="FFFFFF"/>
          <w:lang w:val="en-US" w:eastAsia="zh-CN"/>
        </w:rPr>
        <w:t>四、保证人承诺，无论安徽新华学院是否对被担保债权享有其他担保（包括但不限于保证、抵押、质押等），保证人在本承诺书项下的保证责任均不因此减免。安徽新华学院均可直接要求保证人依照本承诺书约定承担保证责任，保证人不提出任何异议。</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lang w:val="en-US" w:eastAsia="zh-CN"/>
        </w:rPr>
      </w:pPr>
      <w:r>
        <w:rPr>
          <w:rFonts w:hint="eastAsia" w:ascii="宋体" w:hAnsi="宋体" w:eastAsia="宋体" w:cs="宋体"/>
          <w:color w:val="000000"/>
          <w:kern w:val="0"/>
          <w:sz w:val="24"/>
          <w:szCs w:val="24"/>
          <w:shd w:val="clear" w:color="auto" w:fill="FFFFFF"/>
          <w:lang w:val="en-US" w:eastAsia="zh-CN"/>
        </w:rPr>
        <w:t>五、保证人</w:t>
      </w:r>
      <w:r>
        <w:rPr>
          <w:rFonts w:hint="eastAsia" w:ascii="宋体" w:hAnsi="宋体" w:eastAsia="宋体" w:cs="宋体"/>
          <w:color w:val="000000"/>
          <w:kern w:val="0"/>
          <w:sz w:val="24"/>
          <w:szCs w:val="24"/>
          <w:shd w:val="clear" w:color="auto" w:fill="FFFFFF"/>
        </w:rPr>
        <w:t>是具备完全民事行为能力的自然人，</w:t>
      </w:r>
      <w:r>
        <w:rPr>
          <w:rFonts w:hint="eastAsia" w:ascii="宋体" w:hAnsi="宋体" w:eastAsia="宋体" w:cs="宋体"/>
          <w:color w:val="000000"/>
          <w:kern w:val="0"/>
          <w:sz w:val="24"/>
          <w:szCs w:val="24"/>
          <w:shd w:val="clear" w:color="auto" w:fill="FFFFFF"/>
          <w:lang w:val="en-US" w:eastAsia="zh-CN"/>
        </w:rPr>
        <w:t>保证人</w:t>
      </w:r>
      <w:r>
        <w:rPr>
          <w:rFonts w:hint="eastAsia" w:ascii="宋体" w:hAnsi="宋体" w:eastAsia="宋体" w:cs="宋体"/>
          <w:color w:val="000000"/>
          <w:kern w:val="0"/>
          <w:sz w:val="24"/>
          <w:szCs w:val="24"/>
          <w:shd w:val="clear" w:color="auto" w:fill="FFFFFF"/>
        </w:rPr>
        <w:t>为签订本承诺</w:t>
      </w:r>
      <w:r>
        <w:rPr>
          <w:rFonts w:hint="eastAsia" w:ascii="宋体" w:hAnsi="宋体" w:eastAsia="宋体" w:cs="宋体"/>
          <w:color w:val="000000"/>
          <w:kern w:val="0"/>
          <w:sz w:val="24"/>
          <w:szCs w:val="24"/>
          <w:shd w:val="clear" w:color="auto" w:fill="FFFFFF"/>
          <w:lang w:val="en-US" w:eastAsia="zh-CN"/>
        </w:rPr>
        <w:t>书</w:t>
      </w:r>
      <w:r>
        <w:rPr>
          <w:rFonts w:hint="eastAsia" w:ascii="宋体" w:hAnsi="宋体" w:eastAsia="宋体" w:cs="宋体"/>
          <w:color w:val="000000"/>
          <w:kern w:val="0"/>
          <w:sz w:val="24"/>
          <w:szCs w:val="24"/>
          <w:shd w:val="clear" w:color="auto" w:fill="FFFFFF"/>
        </w:rPr>
        <w:t>提供的所有文件</w:t>
      </w:r>
      <w:r>
        <w:rPr>
          <w:rFonts w:hint="eastAsia" w:ascii="宋体" w:hAnsi="宋体" w:eastAsia="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rPr>
        <w:t>信息及签字</w:t>
      </w:r>
      <w:r>
        <w:rPr>
          <w:rFonts w:hint="eastAsia" w:ascii="宋体" w:hAnsi="宋体" w:eastAsia="宋体" w:cs="宋体"/>
          <w:color w:val="000000"/>
          <w:kern w:val="0"/>
          <w:sz w:val="24"/>
          <w:szCs w:val="24"/>
          <w:shd w:val="clear" w:color="auto" w:fill="FFFFFF"/>
          <w:lang w:val="en-US" w:eastAsia="zh-CN"/>
        </w:rPr>
        <w:t>均</w:t>
      </w:r>
      <w:r>
        <w:rPr>
          <w:rFonts w:hint="eastAsia" w:ascii="宋体" w:hAnsi="宋体" w:eastAsia="宋体" w:cs="宋体"/>
          <w:color w:val="000000"/>
          <w:kern w:val="0"/>
          <w:sz w:val="24"/>
          <w:szCs w:val="24"/>
          <w:shd w:val="clear" w:color="auto" w:fill="FFFFFF"/>
        </w:rPr>
        <w:t>真实、完整</w:t>
      </w:r>
      <w:r>
        <w:rPr>
          <w:rFonts w:hint="eastAsia" w:ascii="宋体" w:hAnsi="宋体" w:eastAsia="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rPr>
        <w:t>有效</w:t>
      </w:r>
      <w:r>
        <w:rPr>
          <w:rFonts w:hint="eastAsia" w:ascii="宋体" w:hAnsi="宋体" w:eastAsia="宋体" w:cs="宋体"/>
          <w:color w:val="000000"/>
          <w:kern w:val="0"/>
          <w:sz w:val="24"/>
          <w:szCs w:val="24"/>
          <w:shd w:val="clear" w:color="auto" w:fill="FFFFFF"/>
          <w:lang w:val="en-US" w:eastAsia="zh-CN"/>
        </w:rPr>
        <w:t xml:space="preserve"> 。 </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hAnsi="宋体" w:eastAsia="宋体"/>
          <w:sz w:val="24"/>
        </w:rPr>
      </w:pPr>
      <w:r>
        <w:rPr>
          <w:rFonts w:hint="eastAsia" w:ascii="宋体" w:hAnsi="宋体" w:eastAsia="宋体" w:cs="宋体"/>
          <w:color w:val="000000"/>
          <w:kern w:val="0"/>
          <w:sz w:val="24"/>
          <w:szCs w:val="24"/>
          <w:shd w:val="clear" w:color="auto" w:fill="FFFFFF"/>
          <w:lang w:val="en-US" w:eastAsia="zh-CN"/>
        </w:rPr>
        <w:t>六、保证</w:t>
      </w:r>
      <w:r>
        <w:rPr>
          <w:rFonts w:hint="eastAsia" w:ascii="宋体" w:hAnsi="宋体" w:eastAsia="宋体" w:cs="宋体"/>
          <w:color w:val="000000"/>
          <w:kern w:val="0"/>
          <w:sz w:val="24"/>
          <w:szCs w:val="24"/>
          <w:shd w:val="clear" w:color="auto" w:fill="FFFFFF"/>
        </w:rPr>
        <w:t>人已充分理解并全面认可主合同及本承诺</w:t>
      </w:r>
      <w:r>
        <w:rPr>
          <w:rFonts w:hint="eastAsia" w:ascii="宋体" w:hAnsi="宋体" w:eastAsia="宋体" w:cs="宋体"/>
          <w:color w:val="000000"/>
          <w:kern w:val="0"/>
          <w:sz w:val="24"/>
          <w:szCs w:val="24"/>
          <w:shd w:val="clear" w:color="auto" w:fill="FFFFFF"/>
          <w:lang w:val="en-US" w:eastAsia="zh-CN"/>
        </w:rPr>
        <w:t>书</w:t>
      </w:r>
      <w:r>
        <w:rPr>
          <w:rFonts w:hint="eastAsia" w:ascii="宋体" w:hAnsi="宋体" w:eastAsia="宋体" w:cs="宋体"/>
          <w:color w:val="000000"/>
          <w:kern w:val="0"/>
          <w:sz w:val="24"/>
          <w:szCs w:val="24"/>
          <w:shd w:val="clear" w:color="auto" w:fill="FFFFFF"/>
        </w:rPr>
        <w:t>的所有条款内容，并承诺</w:t>
      </w:r>
      <w:r>
        <w:rPr>
          <w:rFonts w:hint="eastAsia" w:ascii="宋体" w:hAnsi="宋体" w:eastAsia="宋体" w:cs="宋体"/>
          <w:color w:val="000000"/>
          <w:kern w:val="0"/>
          <w:sz w:val="24"/>
          <w:szCs w:val="24"/>
          <w:shd w:val="clear" w:color="auto" w:fill="FFFFFF"/>
          <w:lang w:val="en-US" w:eastAsia="zh-CN"/>
        </w:rPr>
        <w:t>任何情况下</w:t>
      </w:r>
      <w:r>
        <w:rPr>
          <w:rFonts w:hint="eastAsia" w:ascii="宋体" w:hAnsi="宋体" w:eastAsia="宋体" w:cs="宋体"/>
          <w:color w:val="000000"/>
          <w:kern w:val="0"/>
          <w:sz w:val="24"/>
          <w:szCs w:val="24"/>
          <w:shd w:val="clear" w:color="auto" w:fill="FFFFFF"/>
        </w:rPr>
        <w:t>不</w:t>
      </w:r>
      <w:r>
        <w:rPr>
          <w:rFonts w:hint="eastAsia" w:ascii="宋体" w:hAnsi="宋体" w:eastAsia="宋体" w:cs="宋体"/>
          <w:color w:val="000000"/>
          <w:kern w:val="0"/>
          <w:sz w:val="24"/>
          <w:szCs w:val="24"/>
          <w:shd w:val="clear" w:color="auto" w:fill="FFFFFF"/>
          <w:lang w:val="en-US" w:eastAsia="zh-CN"/>
        </w:rPr>
        <w:t>得</w:t>
      </w:r>
      <w:r>
        <w:rPr>
          <w:rFonts w:hint="eastAsia" w:ascii="宋体" w:hAnsi="宋体" w:eastAsia="宋体" w:cs="宋体"/>
          <w:color w:val="000000"/>
          <w:kern w:val="0"/>
          <w:sz w:val="24"/>
          <w:szCs w:val="24"/>
          <w:shd w:val="clear" w:color="auto" w:fill="FFFFFF"/>
        </w:rPr>
        <w:t>对其提出任何异议。</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lang w:val="en-US" w:eastAsia="zh-CN"/>
        </w:rPr>
      </w:pPr>
      <w:r>
        <w:rPr>
          <w:rFonts w:hint="eastAsia" w:ascii="宋体" w:hAnsi="宋体" w:eastAsia="宋体"/>
          <w:sz w:val="24"/>
        </w:rPr>
        <w:t xml:space="preserve">                                            </w:t>
      </w:r>
      <w:r>
        <w:rPr>
          <w:rFonts w:hint="eastAsia" w:ascii="仿宋_GB2312" w:hAnsi="仿宋" w:eastAsia="仿宋_GB2312" w:cs="仿宋"/>
          <w:sz w:val="28"/>
          <w:szCs w:val="28"/>
        </w:rPr>
        <w:t xml:space="preserve">  </w:t>
      </w:r>
      <w:r>
        <w:rPr>
          <w:rFonts w:hint="eastAsia" w:ascii="宋体" w:hAnsi="宋体" w:eastAsia="宋体" w:cs="宋体"/>
          <w:color w:val="000000"/>
          <w:kern w:val="0"/>
          <w:sz w:val="24"/>
          <w:szCs w:val="24"/>
          <w:shd w:val="clear" w:color="auto" w:fill="FFFFFF"/>
          <w:lang w:val="en-US" w:eastAsia="zh-CN"/>
        </w:rPr>
        <w:t>保证人：</w:t>
      </w:r>
    </w:p>
    <w:p>
      <w:pPr>
        <w:keepNext w:val="0"/>
        <w:keepLines w:val="0"/>
        <w:pageBreakBefore w:val="0"/>
        <w:widowControl w:val="0"/>
        <w:kinsoku/>
        <w:wordWrap/>
        <w:overflowPunct/>
        <w:topLinePunct w:val="0"/>
        <w:autoSpaceDE/>
        <w:autoSpaceDN/>
        <w:bidi w:val="0"/>
        <w:adjustRightInd w:val="0"/>
        <w:snapToGrid w:val="0"/>
        <w:spacing w:line="400" w:lineRule="exact"/>
        <w:ind w:firstLine="6000" w:firstLineChars="2500"/>
        <w:textAlignment w:val="auto"/>
        <w:rPr>
          <w:rFonts w:hint="default" w:ascii="宋体" w:hAnsi="宋体" w:eastAsia="宋体" w:cs="宋体"/>
          <w:color w:val="000000"/>
          <w:kern w:val="0"/>
          <w:sz w:val="24"/>
          <w:szCs w:val="24"/>
          <w:shd w:val="clear" w:color="auto" w:fill="FFFFFF"/>
          <w:lang w:val="en-US" w:eastAsia="zh-CN"/>
        </w:rPr>
      </w:pPr>
      <w:r>
        <w:rPr>
          <w:rFonts w:hint="eastAsia" w:ascii="宋体" w:hAnsi="宋体" w:eastAsia="宋体" w:cs="宋体"/>
          <w:color w:val="000000"/>
          <w:kern w:val="0"/>
          <w:sz w:val="24"/>
          <w:szCs w:val="24"/>
          <w:shd w:val="clear" w:color="auto" w:fill="FFFFFF"/>
          <w:lang w:val="en-US" w:eastAsia="zh-CN"/>
        </w:rPr>
        <w:t>日期：</w:t>
      </w:r>
    </w:p>
    <w:p>
      <w:pPr>
        <w:rPr>
          <w:rFonts w:hint="eastAsia"/>
          <w:lang w:val="en-US" w:eastAsia="zh-CN"/>
        </w:rPr>
      </w:pPr>
    </w:p>
    <w:p>
      <w:pPr>
        <w:rPr>
          <w:rFonts w:hint="eastAsia"/>
          <w:lang w:val="en-US" w:eastAsia="zh-CN"/>
        </w:rPr>
      </w:pPr>
    </w:p>
    <w:p>
      <w:pPr>
        <w:rPr>
          <w:rFonts w:hint="eastAsia"/>
          <w:b/>
          <w:bCs/>
          <w:sz w:val="24"/>
          <w:szCs w:val="32"/>
          <w:lang w:val="en-US" w:eastAsia="zh-CN"/>
        </w:rPr>
      </w:pPr>
    </w:p>
    <w:p>
      <w:pPr>
        <w:rPr>
          <w:rFonts w:hint="eastAsia"/>
          <w:b/>
          <w:bCs/>
          <w:sz w:val="24"/>
          <w:szCs w:val="32"/>
          <w:lang w:val="en-US" w:eastAsia="zh-CN"/>
        </w:rPr>
      </w:pPr>
    </w:p>
    <w:p>
      <w:pPr>
        <w:rPr>
          <w:rFonts w:hint="eastAsia"/>
          <w:b/>
          <w:bCs/>
          <w:sz w:val="24"/>
          <w:szCs w:val="32"/>
          <w:lang w:val="en-US" w:eastAsia="zh-CN"/>
        </w:rPr>
      </w:pPr>
    </w:p>
    <w:p>
      <w:pPr>
        <w:rPr>
          <w:rFonts w:hint="eastAsia"/>
          <w:b/>
          <w:bCs/>
          <w:sz w:val="24"/>
          <w:szCs w:val="32"/>
          <w:lang w:val="en-US" w:eastAsia="zh-CN"/>
        </w:rPr>
      </w:pPr>
    </w:p>
    <w:p>
      <w:pPr>
        <w:rPr>
          <w:rFonts w:hint="eastAsia"/>
          <w:b/>
          <w:bCs/>
          <w:sz w:val="24"/>
          <w:szCs w:val="32"/>
          <w:lang w:val="en-US" w:eastAsia="zh-CN"/>
        </w:rPr>
      </w:pPr>
    </w:p>
    <w:p>
      <w:pPr>
        <w:rPr>
          <w:rFonts w:hint="default"/>
          <w:b/>
          <w:bCs/>
          <w:sz w:val="24"/>
          <w:szCs w:val="32"/>
          <w:lang w:val="en-US" w:eastAsia="zh-CN"/>
        </w:rPr>
      </w:pPr>
      <w:r>
        <w:rPr>
          <w:rFonts w:hint="eastAsia"/>
          <w:b/>
          <w:bCs/>
          <w:sz w:val="24"/>
          <w:szCs w:val="32"/>
          <w:lang w:val="en-US" w:eastAsia="zh-CN"/>
        </w:rPr>
        <w:br w:type="page"/>
      </w:r>
      <w:r>
        <w:rPr>
          <w:rFonts w:hint="eastAsia"/>
          <w:b/>
          <w:bCs/>
          <w:sz w:val="24"/>
          <w:szCs w:val="32"/>
          <w:lang w:val="en-US" w:eastAsia="zh-CN"/>
        </w:rPr>
        <w:t>附件三</w:t>
      </w:r>
    </w:p>
    <w:p>
      <w:pPr>
        <w:spacing w:before="156" w:beforeLines="50" w:after="156" w:afterLines="50" w:line="360" w:lineRule="auto"/>
        <w:jc w:val="center"/>
        <w:rPr>
          <w:rFonts w:hint="eastAsia" w:ascii="黑体" w:hAnsi="黑体" w:eastAsia="黑体" w:cs="仿宋_GB2312"/>
          <w:bCs/>
          <w:color w:val="000000"/>
          <w:sz w:val="36"/>
          <w:szCs w:val="36"/>
        </w:rPr>
      </w:pPr>
      <w:r>
        <w:rPr>
          <w:rFonts w:hint="eastAsia" w:ascii="黑体" w:hAnsi="黑体" w:eastAsia="黑体" w:cs="仿宋_GB2312"/>
          <w:b/>
          <w:bCs/>
          <w:color w:val="000000"/>
          <w:sz w:val="36"/>
          <w:szCs w:val="36"/>
        </w:rPr>
        <w:t xml:space="preserve">廉 政 </w:t>
      </w:r>
      <w:r>
        <w:rPr>
          <w:rFonts w:hint="eastAsia" w:ascii="黑体" w:hAnsi="黑体" w:eastAsia="黑体" w:cs="仿宋_GB2312"/>
          <w:b/>
          <w:bCs/>
          <w:color w:val="000000"/>
          <w:sz w:val="36"/>
          <w:szCs w:val="36"/>
          <w:lang w:eastAsia="zh-CN"/>
        </w:rPr>
        <w:t>承</w:t>
      </w:r>
      <w:r>
        <w:rPr>
          <w:rFonts w:hint="eastAsia" w:ascii="黑体" w:hAnsi="黑体" w:eastAsia="黑体" w:cs="仿宋_GB2312"/>
          <w:b/>
          <w:bCs/>
          <w:color w:val="000000"/>
          <w:sz w:val="36"/>
          <w:szCs w:val="36"/>
          <w:lang w:val="en-US" w:eastAsia="zh-CN"/>
        </w:rPr>
        <w:t xml:space="preserve"> </w:t>
      </w:r>
      <w:r>
        <w:rPr>
          <w:rFonts w:hint="eastAsia" w:ascii="黑体" w:hAnsi="黑体" w:eastAsia="黑体" w:cs="仿宋_GB2312"/>
          <w:b/>
          <w:bCs/>
          <w:color w:val="000000"/>
          <w:sz w:val="36"/>
          <w:szCs w:val="36"/>
          <w:lang w:eastAsia="zh-CN"/>
        </w:rPr>
        <w:t>诺</w:t>
      </w:r>
      <w:r>
        <w:rPr>
          <w:rFonts w:hint="eastAsia" w:ascii="黑体" w:hAnsi="黑体" w:eastAsia="黑体" w:cs="仿宋_GB2312"/>
          <w:b/>
          <w:bCs/>
          <w:color w:val="000000"/>
          <w:sz w:val="36"/>
          <w:szCs w:val="36"/>
        </w:rPr>
        <w:t xml:space="preserve"> 书</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kern w:val="0"/>
          <w:sz w:val="24"/>
          <w:szCs w:val="24"/>
          <w:shd w:val="clear" w:color="auto" w:fill="FFFFFF"/>
          <w:lang w:val="en-US" w:eastAsia="zh-CN"/>
        </w:rPr>
      </w:pPr>
      <w:r>
        <w:rPr>
          <w:rFonts w:hint="eastAsia" w:ascii="宋体" w:hAnsi="宋体" w:eastAsia="宋体" w:cs="宋体"/>
          <w:color w:val="000000"/>
          <w:kern w:val="0"/>
          <w:sz w:val="24"/>
          <w:szCs w:val="24"/>
          <w:shd w:val="clear" w:color="auto" w:fill="FFFFFF"/>
        </w:rPr>
        <w:t>甲方：</w:t>
      </w:r>
      <w:r>
        <w:rPr>
          <w:rFonts w:hint="eastAsia" w:ascii="宋体" w:hAnsi="宋体" w:eastAsia="宋体" w:cs="宋体"/>
          <w:color w:val="000000"/>
          <w:kern w:val="0"/>
          <w:sz w:val="24"/>
          <w:szCs w:val="24"/>
          <w:shd w:val="clear" w:color="auto" w:fill="FFFFFF"/>
          <w:lang w:val="en-US" w:eastAsia="zh-CN"/>
        </w:rPr>
        <w:t>安徽新华学院</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乙方：</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为加强甲乙双方合作及廉政建设，规范甲乙双方各项合作行为，预防发生各种谋取不正当利益的违法违纪行为，保护双方合法权益，根据国家有关法律法规和新华集团相关文件规定，特订立本廉政承诺书。</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第一条 甲乙双方共同承诺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（一）严格遵守国家关于市场准入、项目招标投标、工程建设、施工安装、物资采购和市场活动等有关法律、法规和相关政策，以及廉政建设的各项规定。</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（二）严格执行合同文件，自觉按合同办事。</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（三）坚持公开、公平、公正的原则，不为获取不正当利益而损害对方利益。</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（四）保守对方的商业秘密，不将其用于交易以外的目的。</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第二条 甲方承诺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 xml:space="preserve">在交易的事前、事中、事后遵守以下（包括但不限于）事项： </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（一）不参加乙方或相关单位的宴请。</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（二）不私自收受乙方或相关单位的礼品、礼券或以“低价付款”的物品。</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（三）不接受乙方或相关单位的礼金、贿赂、帐外回扣等任何形式的私下经济利益。</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（四）不私自接受乙方或相关单位提供的娱乐、游玩或任何考察形式的变相旅游等活动。</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五）不利用职务之便谋取非法利益；不向乙方或相关单位介绍配偶、子女及其他亲属参与同交易有关的经济活动；不以任何理由向乙方或相关单位推荐分包单位、供货商，或要求乙方购买交易合同规定以外的材料、设备等。</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（六）不得有其他任何在乙方等相关单位获取不当利益的行为。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第三条 乙方承诺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在交易的事前、事中、事后遵守以下（包括但不限于）事项：</w:t>
      </w:r>
    </w:p>
    <w:p>
      <w:pPr>
        <w:keepNext w:val="0"/>
        <w:keepLines w:val="0"/>
        <w:pageBreakBefore w:val="0"/>
        <w:widowControl w:val="0"/>
        <w:kinsoku/>
        <w:wordWrap/>
        <w:overflowPunct/>
        <w:topLinePunct w:val="0"/>
        <w:autoSpaceDE/>
        <w:autoSpaceDN/>
        <w:bidi w:val="0"/>
        <w:adjustRightInd w:val="0"/>
        <w:snapToGrid w:val="0"/>
        <w:spacing w:line="400" w:lineRule="exact"/>
        <w:ind w:firstLine="360" w:firstLineChars="15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（一）与甲方保持正常的业务交往，严格执行合同约定。</w:t>
      </w:r>
    </w:p>
    <w:p>
      <w:pPr>
        <w:keepNext w:val="0"/>
        <w:keepLines w:val="0"/>
        <w:pageBreakBefore w:val="0"/>
        <w:widowControl w:val="0"/>
        <w:kinsoku/>
        <w:wordWrap/>
        <w:overflowPunct/>
        <w:topLinePunct w:val="0"/>
        <w:autoSpaceDE/>
        <w:autoSpaceDN/>
        <w:bidi w:val="0"/>
        <w:adjustRightInd w:val="0"/>
        <w:snapToGrid w:val="0"/>
        <w:spacing w:line="400" w:lineRule="exact"/>
        <w:ind w:firstLine="360" w:firstLineChars="15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（二）不向甲方工作人员及任何与甲方相关联的单位或个人提供宴请、旅游、健身、娱乐、变相考察等活动。</w:t>
      </w:r>
    </w:p>
    <w:p>
      <w:pPr>
        <w:keepNext w:val="0"/>
        <w:keepLines w:val="0"/>
        <w:pageBreakBefore w:val="0"/>
        <w:widowControl w:val="0"/>
        <w:kinsoku/>
        <w:wordWrap/>
        <w:overflowPunct/>
        <w:topLinePunct w:val="0"/>
        <w:autoSpaceDE/>
        <w:autoSpaceDN/>
        <w:bidi w:val="0"/>
        <w:adjustRightInd w:val="0"/>
        <w:snapToGrid w:val="0"/>
        <w:spacing w:line="400" w:lineRule="exact"/>
        <w:ind w:firstLine="360" w:firstLineChars="15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（三）不私自向甲方、相关单位及其工作人员赠送礼品、现金、有价卡券等。</w:t>
      </w:r>
    </w:p>
    <w:p>
      <w:pPr>
        <w:keepNext w:val="0"/>
        <w:keepLines w:val="0"/>
        <w:pageBreakBefore w:val="0"/>
        <w:widowControl w:val="0"/>
        <w:kinsoku/>
        <w:wordWrap/>
        <w:overflowPunct/>
        <w:topLinePunct w:val="0"/>
        <w:autoSpaceDE/>
        <w:autoSpaceDN/>
        <w:bidi w:val="0"/>
        <w:adjustRightInd w:val="0"/>
        <w:snapToGrid w:val="0"/>
        <w:spacing w:line="400" w:lineRule="exact"/>
        <w:ind w:firstLine="360" w:firstLineChars="15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四）不在帐外给予甲方、相关单位及其工作人员回扣；不假借促销费、宣传费、赞助费、科研费、劳务费、咨询费、好处费、感谢费、佣金等名义，或者以报销各种费用等方式，给付甲方、相关单位及其工作人员财物（利益）。</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（五）及时向甲方通报甲方人员违反本承诺书规定的行为。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第四条 违约责任</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（一）甲方工作人员违反本承诺书第一条、第二条的，严格按甲方相关公司制度处理和有关法律法规处理;涉嫌犯罪的，移交司法机关处理；给乙方造成经济损失的，责任人应予以赔偿。</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（二）乙方工作人员违反本承诺书第一条、第三条的，按乙方相关制度和有关法律法规处理，甲方有权终止合同;涉嫌犯罪的，移交司法机关处理；给甲方造成经济损失的，乙方承担赔偿责任。</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第五条 本承诺书作为交易合同或协议的附件，与交易合同或协议具有同等法律效力。经双方签署后立即生效。</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第六条 乙方在履行合同或协议过程中，若发现甲方的相关人员有违反《廉政承诺书》所规定的行为，可以直接向甲方审计督查部投诉（电话：15005518562）。</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甲方单位：（盖章）                   乙方单位：（盖章）</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法定代表人：                         法定代表人：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法定代表人联系电话：                 法定代表人联系电话：</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委托代理人：                         委托代理人：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项目负责人：                         项目负责人：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 xml:space="preserve">监督电话：15005518562                监督电话：                                </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监督邮箱：xhjtdc@xinhuaedu.com       监督邮箱：</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default"/>
          <w:lang w:val="en-US" w:eastAsia="zh-CN"/>
        </w:rPr>
      </w:pPr>
      <w:r>
        <w:rPr>
          <w:rFonts w:hint="eastAsia" w:ascii="宋体" w:hAnsi="宋体" w:eastAsia="宋体" w:cs="宋体"/>
          <w:color w:val="000000"/>
          <w:kern w:val="0"/>
          <w:sz w:val="24"/>
          <w:szCs w:val="24"/>
          <w:shd w:val="clear" w:color="auto" w:fill="FFFFFF"/>
        </w:rPr>
        <w:t xml:space="preserve">          jtdsz@xinhuaedu.com   </w:t>
      </w:r>
      <w:r>
        <w:rPr>
          <w:rFonts w:hint="eastAsia" w:ascii="仿宋_GB2312" w:hAnsi="仿宋_GB2312" w:eastAsia="仿宋_GB2312" w:cs="仿宋_GB2312"/>
          <w:color w:val="000000"/>
          <w:kern w:val="0"/>
          <w:sz w:val="28"/>
          <w:szCs w:val="28"/>
          <w:shd w:val="clear" w:color="auto" w:fill="FFFFFF"/>
        </w:rPr>
        <w:t xml:space="preserve">       </w:t>
      </w:r>
    </w:p>
    <w:p>
      <w:pPr>
        <w:pStyle w:val="10"/>
        <w:ind w:left="0" w:leftChars="0" w:firstLine="0" w:firstLineChars="0"/>
        <w:rPr>
          <w:rFonts w:hint="eastAsia" w:ascii="宋体" w:hAnsi="宋体" w:eastAsia="宋体" w:cs="宋体"/>
          <w:b/>
          <w:bCs/>
          <w:sz w:val="24"/>
          <w:szCs w:val="16"/>
          <w:lang w:val="en-US" w:eastAsia="zh-CN"/>
        </w:rPr>
      </w:pPr>
    </w:p>
    <w:p>
      <w:pPr>
        <w:pStyle w:val="10"/>
        <w:ind w:left="0" w:leftChars="0" w:firstLine="0" w:firstLineChars="0"/>
        <w:rPr>
          <w:rFonts w:hint="eastAsia" w:ascii="宋体" w:hAnsi="宋体" w:eastAsia="宋体" w:cs="宋体"/>
          <w:b/>
          <w:bCs/>
          <w:sz w:val="24"/>
          <w:szCs w:val="16"/>
          <w:lang w:val="en-US" w:eastAsia="zh-CN"/>
        </w:rPr>
      </w:pPr>
    </w:p>
    <w:p>
      <w:pPr>
        <w:pStyle w:val="10"/>
        <w:ind w:left="0" w:leftChars="0" w:firstLine="0" w:firstLineChars="0"/>
        <w:rPr>
          <w:rFonts w:hint="eastAsia" w:ascii="宋体" w:hAnsi="宋体" w:eastAsia="宋体" w:cs="宋体"/>
          <w:b/>
          <w:bCs/>
          <w:sz w:val="24"/>
          <w:szCs w:val="16"/>
          <w:lang w:val="en-US" w:eastAsia="zh-CN"/>
        </w:rPr>
      </w:pPr>
    </w:p>
    <w:p>
      <w:pPr>
        <w:pStyle w:val="10"/>
        <w:ind w:left="0" w:leftChars="0" w:firstLine="0" w:firstLineChars="0"/>
        <w:rPr>
          <w:rFonts w:hint="eastAsia" w:ascii="宋体" w:hAnsi="宋体" w:eastAsia="宋体" w:cs="宋体"/>
          <w:b/>
          <w:bCs/>
          <w:sz w:val="24"/>
          <w:szCs w:val="16"/>
          <w:lang w:val="en-US" w:eastAsia="zh-CN"/>
        </w:rPr>
      </w:pPr>
    </w:p>
    <w:p>
      <w:pPr>
        <w:pStyle w:val="10"/>
        <w:ind w:left="0" w:leftChars="0" w:firstLine="0" w:firstLineChars="0"/>
        <w:rPr>
          <w:rFonts w:hint="eastAsia" w:ascii="宋体" w:hAnsi="宋体" w:eastAsia="宋体" w:cs="宋体"/>
          <w:b/>
          <w:bCs/>
          <w:sz w:val="24"/>
          <w:szCs w:val="16"/>
          <w:lang w:val="en-US" w:eastAsia="zh-CN"/>
        </w:rPr>
      </w:pPr>
    </w:p>
    <w:p>
      <w:pPr>
        <w:pStyle w:val="10"/>
        <w:ind w:left="0" w:leftChars="0" w:firstLine="0" w:firstLineChars="0"/>
        <w:rPr>
          <w:rFonts w:hint="eastAsia" w:ascii="宋体" w:hAnsi="宋体" w:eastAsia="宋体" w:cs="宋体"/>
          <w:b/>
          <w:bCs/>
          <w:sz w:val="24"/>
          <w:szCs w:val="16"/>
          <w:lang w:val="en-US" w:eastAsia="zh-CN"/>
        </w:rPr>
      </w:pPr>
    </w:p>
    <w:p>
      <w:pPr>
        <w:pStyle w:val="10"/>
        <w:ind w:left="0" w:leftChars="0" w:firstLine="0" w:firstLineChars="0"/>
        <w:rPr>
          <w:rFonts w:hint="eastAsia" w:ascii="宋体" w:hAnsi="宋体" w:eastAsia="宋体" w:cs="宋体"/>
          <w:b/>
          <w:bCs/>
          <w:sz w:val="24"/>
          <w:szCs w:val="16"/>
          <w:lang w:val="en-US" w:eastAsia="zh-CN"/>
        </w:rPr>
      </w:pPr>
      <w:r>
        <w:rPr>
          <w:rFonts w:hint="eastAsia" w:ascii="宋体" w:hAnsi="宋体" w:eastAsia="宋体" w:cs="宋体"/>
          <w:b/>
          <w:bCs/>
          <w:sz w:val="24"/>
          <w:szCs w:val="16"/>
          <w:lang w:val="en-US" w:eastAsia="zh-CN"/>
        </w:rPr>
        <w:br w:type="page"/>
      </w:r>
      <w:r>
        <w:rPr>
          <w:rFonts w:hint="eastAsia" w:ascii="宋体" w:hAnsi="宋体" w:eastAsia="宋体" w:cs="宋体"/>
          <w:b/>
          <w:bCs/>
          <w:sz w:val="24"/>
          <w:szCs w:val="16"/>
          <w:lang w:val="en-US" w:eastAsia="zh-CN"/>
        </w:rPr>
        <w:t>附件4-1</w:t>
      </w:r>
    </w:p>
    <w:tbl>
      <w:tblPr>
        <w:tblStyle w:val="11"/>
        <w:tblpPr w:leftFromText="180" w:rightFromText="180" w:vertAnchor="text" w:horzAnchor="page" w:tblpX="87" w:tblpY="857"/>
        <w:tblOverlap w:val="never"/>
        <w:tblW w:w="10714" w:type="dxa"/>
        <w:tblInd w:w="0" w:type="dxa"/>
        <w:tblLayout w:type="fixed"/>
        <w:tblCellMar>
          <w:top w:w="0" w:type="dxa"/>
          <w:left w:w="0" w:type="dxa"/>
          <w:bottom w:w="0" w:type="dxa"/>
          <w:right w:w="0" w:type="dxa"/>
        </w:tblCellMar>
      </w:tblPr>
      <w:tblGrid>
        <w:gridCol w:w="560"/>
        <w:gridCol w:w="2420"/>
        <w:gridCol w:w="1320"/>
        <w:gridCol w:w="1260"/>
        <w:gridCol w:w="1117"/>
        <w:gridCol w:w="649"/>
        <w:gridCol w:w="1144"/>
        <w:gridCol w:w="1287"/>
        <w:gridCol w:w="957"/>
      </w:tblGrid>
      <w:tr>
        <w:tblPrEx>
          <w:tblCellMar>
            <w:top w:w="0" w:type="dxa"/>
            <w:left w:w="0" w:type="dxa"/>
            <w:bottom w:w="0" w:type="dxa"/>
            <w:right w:w="0" w:type="dxa"/>
          </w:tblCellMar>
        </w:tblPrEx>
        <w:trPr>
          <w:trHeight w:val="621" w:hRule="atLeast"/>
        </w:trPr>
        <w:tc>
          <w:tcPr>
            <w:tcW w:w="5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center"/>
              <w:rPr>
                <w:rFonts w:hint="eastAsia" w:ascii="宋体" w:hAnsi="宋体" w:eastAsia="宋体" w:cs="宋体"/>
                <w:b/>
                <w:i w:val="0"/>
                <w:color w:val="000000"/>
                <w:sz w:val="21"/>
                <w:szCs w:val="21"/>
                <w:u w:val="none"/>
              </w:rPr>
            </w:pPr>
            <w:r>
              <w:rPr>
                <w:rFonts w:hint="eastAsia" w:ascii="宋体" w:hAnsi="宋体" w:cs="宋体"/>
                <w:b/>
                <w:szCs w:val="21"/>
              </w:rPr>
              <w:t>序号</w:t>
            </w:r>
          </w:p>
        </w:tc>
        <w:tc>
          <w:tcPr>
            <w:tcW w:w="24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center"/>
              <w:rPr>
                <w:rFonts w:hint="eastAsia" w:ascii="宋体" w:hAnsi="宋体" w:eastAsia="宋体" w:cs="宋体"/>
                <w:b/>
                <w:i w:val="0"/>
                <w:color w:val="000000"/>
                <w:sz w:val="21"/>
                <w:szCs w:val="21"/>
                <w:u w:val="none"/>
              </w:rPr>
            </w:pPr>
            <w:r>
              <w:rPr>
                <w:rFonts w:hint="eastAsia" w:ascii="宋体" w:hAnsi="宋体" w:cs="宋体"/>
                <w:b/>
                <w:szCs w:val="21"/>
              </w:rPr>
              <w:t>仪器设备名称</w:t>
            </w:r>
          </w:p>
        </w:tc>
        <w:tc>
          <w:tcPr>
            <w:tcW w:w="13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center"/>
              <w:rPr>
                <w:rFonts w:hint="eastAsia" w:ascii="宋体" w:hAnsi="宋体" w:eastAsia="宋体" w:cs="宋体"/>
                <w:b/>
                <w:i w:val="0"/>
                <w:color w:val="000000"/>
                <w:sz w:val="21"/>
                <w:szCs w:val="21"/>
                <w:u w:val="none"/>
              </w:rPr>
            </w:pPr>
            <w:r>
              <w:rPr>
                <w:rFonts w:hint="eastAsia" w:ascii="宋体" w:hAnsi="宋体" w:cs="宋体"/>
                <w:b/>
                <w:szCs w:val="21"/>
              </w:rPr>
              <w:t>型号规格</w:t>
            </w:r>
          </w:p>
        </w:tc>
        <w:tc>
          <w:tcPr>
            <w:tcW w:w="1260"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snapToGrid w:val="0"/>
              <w:jc w:val="center"/>
              <w:rPr>
                <w:rFonts w:hint="eastAsia" w:ascii="宋体" w:hAnsi="宋体" w:eastAsia="宋体" w:cs="宋体"/>
                <w:b/>
                <w:i w:val="0"/>
                <w:color w:val="000000"/>
                <w:sz w:val="21"/>
                <w:szCs w:val="21"/>
                <w:u w:val="none"/>
                <w:lang w:eastAsia="zh-CN"/>
              </w:rPr>
            </w:pPr>
            <w:r>
              <w:rPr>
                <w:rFonts w:hint="eastAsia" w:ascii="宋体" w:hAnsi="宋体" w:cs="宋体"/>
                <w:b/>
                <w:szCs w:val="21"/>
              </w:rPr>
              <w:t>品牌</w:t>
            </w:r>
          </w:p>
        </w:tc>
        <w:tc>
          <w:tcPr>
            <w:tcW w:w="1117"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pPr>
              <w:snapToGrid w:val="0"/>
              <w:jc w:val="center"/>
              <w:rPr>
                <w:rFonts w:hint="default" w:ascii="宋体" w:hAnsi="宋体" w:eastAsia="宋体" w:cs="宋体"/>
                <w:b/>
                <w:i w:val="0"/>
                <w:color w:val="000000"/>
                <w:sz w:val="21"/>
                <w:szCs w:val="21"/>
                <w:u w:val="none"/>
                <w:lang w:val="en-US" w:eastAsia="zh-CN"/>
              </w:rPr>
            </w:pPr>
            <w:r>
              <w:rPr>
                <w:rFonts w:hint="eastAsia" w:ascii="宋体" w:hAnsi="宋体" w:eastAsia="宋体" w:cs="宋体"/>
                <w:b/>
                <w:i w:val="0"/>
                <w:color w:val="000000"/>
                <w:sz w:val="21"/>
                <w:szCs w:val="21"/>
                <w:u w:val="none"/>
                <w:lang w:val="en-US" w:eastAsia="zh-CN"/>
              </w:rPr>
              <w:t>单位</w:t>
            </w:r>
          </w:p>
        </w:tc>
        <w:tc>
          <w:tcPr>
            <w:tcW w:w="649"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pPr>
              <w:snapToGrid w:val="0"/>
              <w:jc w:val="center"/>
              <w:rPr>
                <w:rFonts w:hint="eastAsia" w:ascii="宋体" w:hAnsi="宋体" w:eastAsia="宋体" w:cs="宋体"/>
                <w:b/>
                <w:szCs w:val="21"/>
                <w:lang w:val="en-US" w:eastAsia="zh-CN"/>
              </w:rPr>
            </w:pPr>
            <w:r>
              <w:rPr>
                <w:rFonts w:hint="eastAsia" w:ascii="宋体" w:hAnsi="宋体" w:cs="宋体"/>
                <w:b/>
                <w:szCs w:val="21"/>
                <w:lang w:val="en-US" w:eastAsia="zh-CN"/>
              </w:rPr>
              <w:t>数量</w:t>
            </w:r>
          </w:p>
        </w:tc>
        <w:tc>
          <w:tcPr>
            <w:tcW w:w="1144"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pPr>
              <w:jc w:val="center"/>
              <w:rPr>
                <w:rFonts w:hint="eastAsia" w:ascii="宋体" w:hAnsi="宋体" w:cs="宋体"/>
                <w:b/>
                <w:szCs w:val="21"/>
              </w:rPr>
            </w:pPr>
            <w:r>
              <w:rPr>
                <w:rFonts w:hint="eastAsia" w:ascii="宋体" w:hAnsi="宋体" w:eastAsia="宋体" w:cs="宋体"/>
                <w:b/>
                <w:i w:val="0"/>
                <w:color w:val="000000"/>
                <w:sz w:val="21"/>
                <w:szCs w:val="21"/>
                <w:u w:val="none"/>
                <w:lang w:eastAsia="zh-CN"/>
              </w:rPr>
              <w:t>单价</w:t>
            </w:r>
            <w:r>
              <w:rPr>
                <w:rFonts w:hint="eastAsia" w:ascii="宋体" w:hAnsi="宋体" w:eastAsia="宋体" w:cs="宋体"/>
                <w:b/>
                <w:i w:val="0"/>
                <w:color w:val="000000"/>
                <w:sz w:val="21"/>
                <w:szCs w:val="21"/>
                <w:u w:val="none"/>
                <w:lang w:val="en-US" w:eastAsia="zh-CN"/>
              </w:rPr>
              <w:t>/元</w:t>
            </w:r>
          </w:p>
        </w:tc>
        <w:tc>
          <w:tcPr>
            <w:tcW w:w="1287"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pPr>
              <w:jc w:val="center"/>
              <w:rPr>
                <w:rFonts w:hint="default" w:ascii="宋体" w:hAnsi="宋体" w:eastAsia="宋体" w:cs="宋体"/>
                <w:b/>
                <w:szCs w:val="21"/>
                <w:lang w:val="en-US" w:eastAsia="zh-CN"/>
              </w:rPr>
            </w:pPr>
            <w:r>
              <w:rPr>
                <w:rFonts w:hint="eastAsia" w:ascii="宋体" w:hAnsi="宋体" w:eastAsia="宋体" w:cs="宋体"/>
                <w:b/>
                <w:i w:val="0"/>
                <w:color w:val="000000"/>
                <w:sz w:val="21"/>
                <w:szCs w:val="21"/>
                <w:u w:val="none"/>
                <w:lang w:eastAsia="zh-CN"/>
              </w:rPr>
              <w:t>总价</w:t>
            </w:r>
            <w:r>
              <w:rPr>
                <w:rFonts w:hint="eastAsia" w:ascii="宋体" w:hAnsi="宋体" w:eastAsia="宋体" w:cs="宋体"/>
                <w:b/>
                <w:i w:val="0"/>
                <w:color w:val="000000"/>
                <w:sz w:val="21"/>
                <w:szCs w:val="21"/>
                <w:u w:val="none"/>
                <w:lang w:val="en-US" w:eastAsia="zh-CN"/>
              </w:rPr>
              <w:t>/元</w:t>
            </w:r>
          </w:p>
        </w:tc>
        <w:tc>
          <w:tcPr>
            <w:tcW w:w="957"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b/>
                <w:szCs w:val="21"/>
                <w:lang w:val="en-US" w:eastAsia="zh-CN"/>
              </w:rPr>
            </w:pPr>
            <w:r>
              <w:rPr>
                <w:rFonts w:hint="eastAsia" w:ascii="宋体" w:hAnsi="宋体" w:cs="宋体"/>
                <w:b/>
                <w:szCs w:val="21"/>
                <w:lang w:val="en-US" w:eastAsia="zh-CN"/>
              </w:rPr>
              <w:t>备注</w:t>
            </w:r>
          </w:p>
        </w:tc>
      </w:tr>
      <w:tr>
        <w:tblPrEx>
          <w:tblCellMar>
            <w:top w:w="0" w:type="dxa"/>
            <w:left w:w="0" w:type="dxa"/>
            <w:bottom w:w="0" w:type="dxa"/>
            <w:right w:w="0" w:type="dxa"/>
          </w:tblCellMar>
        </w:tblPrEx>
        <w:trPr>
          <w:trHeight w:val="1277" w:hRule="exact"/>
        </w:trPr>
        <w:tc>
          <w:tcPr>
            <w:tcW w:w="5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center"/>
              <w:rPr>
                <w:rFonts w:hint="eastAsia" w:ascii="宋体" w:hAnsi="宋体" w:cs="宋体"/>
                <w:color w:val="000000"/>
                <w:kern w:val="2"/>
                <w:sz w:val="24"/>
                <w:szCs w:val="24"/>
                <w:lang w:val="en-US" w:eastAsia="zh-CN" w:bidi="ar-SA"/>
              </w:rPr>
            </w:pPr>
            <w:r>
              <w:rPr>
                <w:rFonts w:hint="eastAsia" w:ascii="宋体" w:hAnsi="宋体" w:cs="宋体"/>
                <w:color w:val="000000"/>
                <w:sz w:val="24"/>
                <w:szCs w:val="24"/>
              </w:rPr>
              <w:t>1</w:t>
            </w:r>
          </w:p>
        </w:tc>
        <w:tc>
          <w:tcPr>
            <w:tcW w:w="24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before="100" w:beforeAutospacing="1" w:after="100" w:afterAutospacing="1"/>
              <w:jc w:val="center"/>
              <w:rPr>
                <w:rFonts w:hint="eastAsia" w:ascii="宋体" w:hAnsi="宋体" w:cs="宋体"/>
                <w:color w:val="000000"/>
                <w:kern w:val="2"/>
                <w:sz w:val="24"/>
                <w:szCs w:val="24"/>
                <w:lang w:val="en-US" w:eastAsia="zh-CN" w:bidi="ar-SA"/>
              </w:rPr>
            </w:pPr>
            <w:r>
              <w:rPr>
                <w:rFonts w:hint="eastAsia" w:ascii="宋体" w:hAnsi="宋体"/>
                <w:szCs w:val="21"/>
              </w:rPr>
              <w:t>自控原理及计算机控制技术实验箱</w:t>
            </w:r>
          </w:p>
        </w:tc>
        <w:tc>
          <w:tcPr>
            <w:tcW w:w="13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center"/>
              <w:rPr>
                <w:rFonts w:hint="eastAsia" w:ascii="宋体" w:hAnsi="宋体" w:cs="宋体"/>
                <w:color w:val="000000"/>
                <w:kern w:val="2"/>
                <w:sz w:val="24"/>
                <w:szCs w:val="24"/>
                <w:lang w:val="en-US" w:eastAsia="zh-CN" w:bidi="ar-SA"/>
              </w:rPr>
            </w:pPr>
          </w:p>
        </w:tc>
        <w:tc>
          <w:tcPr>
            <w:tcW w:w="126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snapToGrid w:val="0"/>
              <w:jc w:val="center"/>
              <w:rPr>
                <w:rFonts w:hint="eastAsia" w:ascii="宋体" w:hAnsi="宋体" w:cs="宋体"/>
                <w:color w:val="000000"/>
                <w:kern w:val="2"/>
                <w:sz w:val="24"/>
                <w:szCs w:val="24"/>
                <w:lang w:val="en-US" w:eastAsia="zh-CN" w:bidi="ar-SA"/>
              </w:rPr>
            </w:pPr>
          </w:p>
        </w:tc>
        <w:tc>
          <w:tcPr>
            <w:tcW w:w="1117"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spacing w:before="100" w:beforeAutospacing="1" w:after="100" w:afterAutospacing="1"/>
              <w:jc w:val="center"/>
              <w:rPr>
                <w:rFonts w:hint="eastAsia" w:ascii="宋体" w:hAnsi="宋体" w:cs="宋体"/>
                <w:color w:val="000000"/>
                <w:kern w:val="2"/>
                <w:sz w:val="24"/>
                <w:szCs w:val="24"/>
                <w:lang w:val="en-US" w:eastAsia="zh-CN" w:bidi="ar-SA"/>
              </w:rPr>
            </w:pPr>
            <w:r>
              <w:rPr>
                <w:rFonts w:hint="eastAsia" w:ascii="宋体" w:hAnsi="宋体"/>
                <w:szCs w:val="21"/>
              </w:rPr>
              <w:t>套</w:t>
            </w:r>
          </w:p>
        </w:tc>
        <w:tc>
          <w:tcPr>
            <w:tcW w:w="649"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spacing w:before="100" w:beforeAutospacing="1" w:after="100" w:afterAutospacing="1"/>
              <w:jc w:val="center"/>
              <w:rPr>
                <w:rFonts w:hint="default" w:ascii="宋体" w:hAnsi="宋体" w:eastAsia="宋体" w:cs="宋体"/>
                <w:color w:val="000000"/>
                <w:kern w:val="2"/>
                <w:sz w:val="24"/>
                <w:szCs w:val="24"/>
                <w:lang w:val="en-US" w:eastAsia="zh-CN" w:bidi="ar-SA"/>
              </w:rPr>
            </w:pPr>
            <w:r>
              <w:rPr>
                <w:rFonts w:ascii="宋体" w:hAnsi="宋体"/>
                <w:szCs w:val="21"/>
              </w:rPr>
              <w:t>30</w:t>
            </w:r>
          </w:p>
        </w:tc>
        <w:tc>
          <w:tcPr>
            <w:tcW w:w="1144"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snapToGrid w:val="0"/>
              <w:jc w:val="center"/>
              <w:rPr>
                <w:rFonts w:hint="eastAsia" w:ascii="宋体" w:hAnsi="宋体" w:cs="宋体"/>
                <w:color w:val="000000"/>
                <w:kern w:val="2"/>
                <w:sz w:val="24"/>
                <w:szCs w:val="24"/>
                <w:lang w:val="en-US" w:eastAsia="zh-CN" w:bidi="ar-SA"/>
              </w:rPr>
            </w:pPr>
          </w:p>
        </w:tc>
        <w:tc>
          <w:tcPr>
            <w:tcW w:w="1287"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2"/>
                <w:sz w:val="24"/>
                <w:szCs w:val="24"/>
                <w:lang w:val="en-US" w:eastAsia="zh-CN" w:bidi="ar-SA"/>
              </w:rPr>
            </w:pPr>
          </w:p>
        </w:tc>
        <w:tc>
          <w:tcPr>
            <w:tcW w:w="957" w:type="dxa"/>
            <w:vMerge w:val="restart"/>
            <w:tcBorders>
              <w:top w:val="single" w:color="000000" w:sz="4" w:space="0"/>
              <w:left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default" w:ascii="宋体" w:hAnsi="宋体" w:cs="宋体"/>
                <w:color w:val="000000"/>
                <w:kern w:val="2"/>
                <w:sz w:val="24"/>
                <w:szCs w:val="24"/>
                <w:lang w:val="en-US" w:eastAsia="zh-CN" w:bidi="ar-SA"/>
              </w:rPr>
            </w:pPr>
            <w:r>
              <w:rPr>
                <w:rFonts w:hint="eastAsia" w:ascii="宋体" w:hAnsi="宋体" w:cs="宋体"/>
                <w:color w:val="000000"/>
                <w:kern w:val="2"/>
                <w:sz w:val="24"/>
                <w:szCs w:val="24"/>
                <w:lang w:val="en-US" w:eastAsia="zh-CN" w:bidi="ar-SA"/>
              </w:rPr>
              <w:t>技术参数见技术标偏离表</w:t>
            </w:r>
          </w:p>
        </w:tc>
      </w:tr>
      <w:tr>
        <w:tblPrEx>
          <w:tblCellMar>
            <w:top w:w="0" w:type="dxa"/>
            <w:left w:w="0" w:type="dxa"/>
            <w:bottom w:w="0" w:type="dxa"/>
            <w:right w:w="0" w:type="dxa"/>
          </w:tblCellMar>
        </w:tblPrEx>
        <w:trPr>
          <w:trHeight w:val="838" w:hRule="exact"/>
        </w:trPr>
        <w:tc>
          <w:tcPr>
            <w:tcW w:w="5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center"/>
              <w:rPr>
                <w:rFonts w:hint="eastAsia" w:ascii="宋体" w:hAnsi="宋体" w:cs="宋体"/>
                <w:color w:val="000000"/>
                <w:kern w:val="2"/>
                <w:sz w:val="24"/>
                <w:szCs w:val="24"/>
                <w:lang w:val="en-US" w:eastAsia="zh-CN" w:bidi="ar-SA"/>
              </w:rPr>
            </w:pPr>
            <w:r>
              <w:rPr>
                <w:rFonts w:hint="eastAsia" w:ascii="宋体" w:hAnsi="宋体" w:cs="宋体"/>
                <w:color w:val="000000"/>
                <w:sz w:val="24"/>
                <w:szCs w:val="24"/>
              </w:rPr>
              <w:t>2</w:t>
            </w:r>
          </w:p>
        </w:tc>
        <w:tc>
          <w:tcPr>
            <w:tcW w:w="24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before="100" w:beforeAutospacing="1" w:after="100" w:afterAutospacing="1"/>
              <w:jc w:val="center"/>
              <w:rPr>
                <w:rFonts w:hint="eastAsia" w:ascii="宋体" w:hAnsi="宋体" w:cs="宋体"/>
                <w:color w:val="000000"/>
                <w:kern w:val="2"/>
                <w:sz w:val="24"/>
                <w:szCs w:val="24"/>
                <w:lang w:val="en-US" w:eastAsia="zh-CN" w:bidi="ar-SA"/>
              </w:rPr>
            </w:pPr>
            <w:r>
              <w:rPr>
                <w:rFonts w:hint="eastAsia" w:ascii="宋体" w:hAnsi="宋体"/>
                <w:szCs w:val="21"/>
              </w:rPr>
              <w:t>倒立摆实验系统</w:t>
            </w:r>
          </w:p>
        </w:tc>
        <w:tc>
          <w:tcPr>
            <w:tcW w:w="13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center"/>
              <w:rPr>
                <w:rFonts w:hint="eastAsia" w:ascii="宋体" w:hAnsi="宋体" w:cs="宋体"/>
                <w:color w:val="000000"/>
                <w:kern w:val="2"/>
                <w:sz w:val="24"/>
                <w:szCs w:val="24"/>
                <w:lang w:val="en-US" w:eastAsia="zh-CN" w:bidi="ar-SA"/>
              </w:rPr>
            </w:pPr>
          </w:p>
        </w:tc>
        <w:tc>
          <w:tcPr>
            <w:tcW w:w="126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snapToGrid w:val="0"/>
              <w:jc w:val="center"/>
              <w:rPr>
                <w:rFonts w:hint="eastAsia" w:ascii="宋体" w:hAnsi="宋体" w:cs="宋体"/>
                <w:color w:val="000000"/>
                <w:kern w:val="2"/>
                <w:sz w:val="24"/>
                <w:szCs w:val="24"/>
                <w:lang w:val="en-US" w:eastAsia="zh-CN" w:bidi="ar-SA"/>
              </w:rPr>
            </w:pPr>
          </w:p>
        </w:tc>
        <w:tc>
          <w:tcPr>
            <w:tcW w:w="1117"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spacing w:before="100" w:beforeAutospacing="1" w:after="100" w:afterAutospacing="1"/>
              <w:jc w:val="center"/>
              <w:rPr>
                <w:rFonts w:hint="eastAsia" w:ascii="宋体" w:hAnsi="宋体" w:cs="宋体"/>
                <w:color w:val="000000"/>
                <w:kern w:val="2"/>
                <w:sz w:val="24"/>
                <w:szCs w:val="24"/>
                <w:lang w:val="en-US" w:eastAsia="zh-CN" w:bidi="ar-SA"/>
              </w:rPr>
            </w:pPr>
            <w:r>
              <w:rPr>
                <w:rFonts w:hint="eastAsia" w:ascii="宋体" w:hAnsi="宋体"/>
                <w:szCs w:val="21"/>
              </w:rPr>
              <w:t>套</w:t>
            </w:r>
          </w:p>
        </w:tc>
        <w:tc>
          <w:tcPr>
            <w:tcW w:w="649"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spacing w:before="100" w:beforeAutospacing="1" w:after="100" w:afterAutospacing="1"/>
              <w:jc w:val="center"/>
              <w:rPr>
                <w:rFonts w:hint="default" w:ascii="宋体" w:hAnsi="宋体" w:eastAsia="宋体" w:cs="宋体"/>
                <w:color w:val="000000"/>
                <w:kern w:val="2"/>
                <w:sz w:val="24"/>
                <w:szCs w:val="24"/>
                <w:lang w:val="en-US" w:eastAsia="zh-CN" w:bidi="ar-SA"/>
              </w:rPr>
            </w:pPr>
            <w:r>
              <w:rPr>
                <w:rFonts w:ascii="宋体" w:hAnsi="宋体"/>
                <w:szCs w:val="21"/>
              </w:rPr>
              <w:t>15</w:t>
            </w:r>
          </w:p>
        </w:tc>
        <w:tc>
          <w:tcPr>
            <w:tcW w:w="1144"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snapToGrid w:val="0"/>
              <w:jc w:val="center"/>
              <w:rPr>
                <w:rFonts w:hint="eastAsia" w:ascii="宋体" w:hAnsi="宋体" w:cs="宋体"/>
                <w:color w:val="000000"/>
                <w:kern w:val="2"/>
                <w:sz w:val="24"/>
                <w:szCs w:val="24"/>
                <w:lang w:val="en-US" w:eastAsia="zh-CN" w:bidi="ar-SA"/>
              </w:rPr>
            </w:pPr>
          </w:p>
        </w:tc>
        <w:tc>
          <w:tcPr>
            <w:tcW w:w="1287"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2"/>
                <w:sz w:val="24"/>
                <w:szCs w:val="24"/>
                <w:lang w:val="en-US" w:eastAsia="zh-CN" w:bidi="ar-SA"/>
              </w:rPr>
            </w:pPr>
          </w:p>
        </w:tc>
        <w:tc>
          <w:tcPr>
            <w:tcW w:w="957" w:type="dxa"/>
            <w:vMerge w:val="continue"/>
            <w:tcBorders>
              <w:left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2"/>
                <w:sz w:val="24"/>
                <w:szCs w:val="24"/>
                <w:highlight w:val="yellow"/>
                <w:lang w:val="en-US" w:eastAsia="zh-CN" w:bidi="ar-SA"/>
              </w:rPr>
            </w:pPr>
          </w:p>
        </w:tc>
      </w:tr>
      <w:tr>
        <w:tblPrEx>
          <w:tblCellMar>
            <w:top w:w="0" w:type="dxa"/>
            <w:left w:w="0" w:type="dxa"/>
            <w:bottom w:w="0" w:type="dxa"/>
            <w:right w:w="0" w:type="dxa"/>
          </w:tblCellMar>
        </w:tblPrEx>
        <w:trPr>
          <w:trHeight w:val="881" w:hRule="exact"/>
        </w:trPr>
        <w:tc>
          <w:tcPr>
            <w:tcW w:w="5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center"/>
              <w:rPr>
                <w:rFonts w:hint="eastAsia" w:ascii="宋体" w:hAnsi="宋体" w:cs="宋体"/>
                <w:color w:val="000000"/>
                <w:kern w:val="2"/>
                <w:sz w:val="24"/>
                <w:szCs w:val="24"/>
                <w:lang w:val="en-US" w:eastAsia="zh-CN" w:bidi="ar-SA"/>
              </w:rPr>
            </w:pPr>
            <w:r>
              <w:rPr>
                <w:rFonts w:hint="eastAsia" w:ascii="宋体" w:hAnsi="宋体" w:cs="宋体"/>
                <w:color w:val="000000"/>
                <w:sz w:val="24"/>
                <w:szCs w:val="24"/>
                <w:lang w:val="en-US" w:eastAsia="zh-CN"/>
              </w:rPr>
              <w:t>3</w:t>
            </w:r>
          </w:p>
        </w:tc>
        <w:tc>
          <w:tcPr>
            <w:tcW w:w="24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before="100" w:beforeAutospacing="1" w:after="100" w:afterAutospacing="1"/>
              <w:jc w:val="center"/>
              <w:rPr>
                <w:rFonts w:hint="eastAsia" w:ascii="宋体" w:hAnsi="宋体" w:cs="宋体"/>
                <w:color w:val="000000"/>
                <w:kern w:val="2"/>
                <w:sz w:val="24"/>
                <w:szCs w:val="24"/>
                <w:lang w:val="en-US" w:eastAsia="zh-CN" w:bidi="ar-SA"/>
              </w:rPr>
            </w:pPr>
            <w:r>
              <w:rPr>
                <w:rFonts w:hint="eastAsia" w:ascii="宋体" w:hAnsi="宋体"/>
                <w:bCs/>
                <w:sz w:val="22"/>
                <w:szCs w:val="22"/>
              </w:rPr>
              <w:t>实验室美化</w:t>
            </w:r>
          </w:p>
        </w:tc>
        <w:tc>
          <w:tcPr>
            <w:tcW w:w="13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center"/>
              <w:rPr>
                <w:rFonts w:hint="eastAsia" w:ascii="宋体" w:hAnsi="宋体" w:cs="宋体"/>
                <w:color w:val="000000"/>
                <w:kern w:val="2"/>
                <w:sz w:val="24"/>
                <w:szCs w:val="24"/>
                <w:lang w:val="en-US" w:eastAsia="zh-CN" w:bidi="ar-SA"/>
              </w:rPr>
            </w:pPr>
          </w:p>
        </w:tc>
        <w:tc>
          <w:tcPr>
            <w:tcW w:w="126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snapToGrid w:val="0"/>
              <w:jc w:val="center"/>
              <w:rPr>
                <w:rFonts w:hint="eastAsia" w:ascii="宋体" w:hAnsi="宋体" w:eastAsia="宋体" w:cs="宋体"/>
                <w:color w:val="000000"/>
                <w:kern w:val="2"/>
                <w:sz w:val="24"/>
                <w:szCs w:val="24"/>
                <w:lang w:val="en-US" w:eastAsia="zh-CN" w:bidi="ar-SA"/>
              </w:rPr>
            </w:pPr>
          </w:p>
        </w:tc>
        <w:tc>
          <w:tcPr>
            <w:tcW w:w="1117"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snapToGrid w:val="0"/>
              <w:jc w:val="center"/>
              <w:rPr>
                <w:rFonts w:hint="default" w:ascii="宋体" w:hAnsi="宋体" w:cs="宋体"/>
                <w:color w:val="000000"/>
                <w:kern w:val="2"/>
                <w:sz w:val="24"/>
                <w:szCs w:val="24"/>
                <w:lang w:val="en-US" w:eastAsia="zh-CN" w:bidi="ar-SA"/>
              </w:rPr>
            </w:pPr>
            <w:r>
              <w:rPr>
                <w:rFonts w:hint="eastAsia" w:ascii="宋体" w:hAnsi="宋体" w:cs="宋体"/>
                <w:color w:val="000000"/>
                <w:kern w:val="2"/>
                <w:sz w:val="24"/>
                <w:szCs w:val="24"/>
                <w:lang w:val="en-US" w:eastAsia="zh-CN" w:bidi="ar-SA"/>
              </w:rPr>
              <w:t>项</w:t>
            </w:r>
          </w:p>
        </w:tc>
        <w:tc>
          <w:tcPr>
            <w:tcW w:w="649"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color w:val="000000"/>
                <w:kern w:val="2"/>
                <w:sz w:val="24"/>
                <w:szCs w:val="24"/>
                <w:lang w:val="en-US" w:eastAsia="zh-CN" w:bidi="ar-SA"/>
              </w:rPr>
            </w:pPr>
            <w:r>
              <w:rPr>
                <w:rFonts w:hint="eastAsia" w:ascii="宋体" w:hAnsi="宋体" w:cs="宋体"/>
                <w:color w:val="000000"/>
                <w:sz w:val="24"/>
                <w:szCs w:val="24"/>
                <w:lang w:val="en-US" w:eastAsia="zh-CN"/>
              </w:rPr>
              <w:t>1</w:t>
            </w:r>
          </w:p>
        </w:tc>
        <w:tc>
          <w:tcPr>
            <w:tcW w:w="1144"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snapToGrid w:val="0"/>
              <w:jc w:val="center"/>
              <w:rPr>
                <w:rFonts w:hint="eastAsia" w:ascii="宋体" w:hAnsi="宋体" w:cs="宋体"/>
                <w:color w:val="000000"/>
                <w:kern w:val="2"/>
                <w:sz w:val="24"/>
                <w:szCs w:val="24"/>
                <w:lang w:val="en-US" w:eastAsia="zh-CN" w:bidi="ar-SA"/>
              </w:rPr>
            </w:pPr>
          </w:p>
        </w:tc>
        <w:tc>
          <w:tcPr>
            <w:tcW w:w="1287"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2"/>
                <w:sz w:val="24"/>
                <w:szCs w:val="24"/>
                <w:lang w:val="en-US" w:eastAsia="zh-CN" w:bidi="ar-SA"/>
              </w:rPr>
            </w:pPr>
          </w:p>
        </w:tc>
        <w:tc>
          <w:tcPr>
            <w:tcW w:w="957" w:type="dxa"/>
            <w:vMerge w:val="continue"/>
            <w:tcBorders>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2"/>
                <w:sz w:val="24"/>
                <w:szCs w:val="24"/>
                <w:lang w:val="en-US" w:eastAsia="zh-CN" w:bidi="ar-SA"/>
              </w:rPr>
            </w:pPr>
          </w:p>
        </w:tc>
      </w:tr>
      <w:tr>
        <w:tblPrEx>
          <w:tblCellMar>
            <w:top w:w="0" w:type="dxa"/>
            <w:left w:w="0" w:type="dxa"/>
            <w:bottom w:w="0" w:type="dxa"/>
            <w:right w:w="0" w:type="dxa"/>
          </w:tblCellMar>
        </w:tblPrEx>
        <w:trPr>
          <w:trHeight w:val="838" w:hRule="exact"/>
        </w:trPr>
        <w:tc>
          <w:tcPr>
            <w:tcW w:w="8470" w:type="dxa"/>
            <w:gridSpan w:val="7"/>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jc w:val="center"/>
              <w:rPr>
                <w:rFonts w:hint="default" w:ascii="宋体" w:hAnsi="宋体" w:eastAsia="宋体" w:cs="宋体"/>
                <w:i w:val="0"/>
                <w:color w:val="000000"/>
                <w:sz w:val="21"/>
                <w:szCs w:val="21"/>
                <w:u w:val="none"/>
                <w:lang w:val="en-US" w:eastAsia="zh-CN"/>
              </w:rPr>
            </w:pPr>
            <w:r>
              <w:rPr>
                <w:rFonts w:hint="eastAsia" w:ascii="宋体" w:hAnsi="宋体" w:eastAsia="宋体" w:cs="宋体"/>
                <w:b/>
                <w:bCs/>
                <w:i w:val="0"/>
                <w:color w:val="000000"/>
                <w:sz w:val="24"/>
                <w:szCs w:val="24"/>
                <w:u w:val="none"/>
                <w:lang w:val="en-US" w:eastAsia="zh-CN"/>
              </w:rPr>
              <w:t>合计（元）</w:t>
            </w:r>
          </w:p>
        </w:tc>
        <w:tc>
          <w:tcPr>
            <w:tcW w:w="1287"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957"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838" w:hRule="exact"/>
        </w:trPr>
        <w:tc>
          <w:tcPr>
            <w:tcW w:w="2980" w:type="dxa"/>
            <w:gridSpan w:val="2"/>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jc w:val="center"/>
              <w:rPr>
                <w:rFonts w:hint="default" w:ascii="宋体" w:hAnsi="宋体" w:eastAsia="宋体" w:cs="宋体"/>
                <w:b/>
                <w:bCs/>
                <w:i w:val="0"/>
                <w:color w:val="000000"/>
                <w:sz w:val="24"/>
                <w:szCs w:val="24"/>
                <w:u w:val="none"/>
                <w:lang w:val="en-US" w:eastAsia="zh-CN"/>
              </w:rPr>
            </w:pPr>
            <w:r>
              <w:rPr>
                <w:rFonts w:hint="eastAsia" w:ascii="宋体" w:hAnsi="宋体" w:eastAsia="宋体" w:cs="宋体"/>
                <w:b/>
                <w:bCs/>
                <w:i w:val="0"/>
                <w:color w:val="000000"/>
                <w:sz w:val="24"/>
                <w:szCs w:val="24"/>
                <w:u w:val="none"/>
                <w:lang w:val="en-US" w:eastAsia="zh-CN"/>
              </w:rPr>
              <w:t>供货周期</w:t>
            </w:r>
          </w:p>
        </w:tc>
        <w:tc>
          <w:tcPr>
            <w:tcW w:w="2580" w:type="dxa"/>
            <w:gridSpan w:val="2"/>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pPr>
              <w:jc w:val="center"/>
              <w:rPr>
                <w:rFonts w:hint="default" w:ascii="宋体" w:hAnsi="宋体" w:eastAsia="宋体" w:cs="宋体"/>
                <w:b/>
                <w:bCs/>
                <w:i w:val="0"/>
                <w:color w:val="000000"/>
                <w:sz w:val="24"/>
                <w:szCs w:val="24"/>
                <w:u w:val="none"/>
                <w:lang w:val="en-US" w:eastAsia="zh-CN"/>
              </w:rPr>
            </w:pPr>
            <w:r>
              <w:rPr>
                <w:rFonts w:hint="eastAsia" w:ascii="宋体" w:hAnsi="宋体" w:eastAsia="宋体" w:cs="宋体"/>
                <w:b/>
                <w:bCs/>
                <w:i w:val="0"/>
                <w:color w:val="000000"/>
                <w:sz w:val="24"/>
                <w:szCs w:val="24"/>
                <w:u w:val="none"/>
                <w:lang w:val="en-US" w:eastAsia="zh-CN"/>
              </w:rPr>
              <w:t xml:space="preserve">    </w:t>
            </w:r>
            <w:r>
              <w:rPr>
                <w:rFonts w:hint="eastAsia" w:ascii="宋体" w:hAnsi="宋体" w:eastAsia="宋体" w:cs="宋体"/>
                <w:b/>
                <w:bCs/>
                <w:i w:val="0"/>
                <w:color w:val="000000"/>
                <w:sz w:val="24"/>
                <w:szCs w:val="24"/>
                <w:u w:val="single"/>
                <w:lang w:val="en-US" w:eastAsia="zh-CN"/>
              </w:rPr>
              <w:t xml:space="preserve">      </w:t>
            </w:r>
            <w:r>
              <w:rPr>
                <w:rFonts w:hint="eastAsia" w:ascii="宋体" w:hAnsi="宋体" w:eastAsia="宋体" w:cs="宋体"/>
                <w:b/>
                <w:bCs/>
                <w:i w:val="0"/>
                <w:color w:val="000000"/>
                <w:sz w:val="24"/>
                <w:szCs w:val="24"/>
                <w:u w:val="none"/>
                <w:lang w:val="en-US" w:eastAsia="zh-CN"/>
              </w:rPr>
              <w:t xml:space="preserve"> 天</w:t>
            </w:r>
          </w:p>
        </w:tc>
        <w:tc>
          <w:tcPr>
            <w:tcW w:w="2910" w:type="dxa"/>
            <w:gridSpan w:val="3"/>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pPr>
              <w:jc w:val="center"/>
              <w:rPr>
                <w:rFonts w:hint="default" w:ascii="宋体" w:hAnsi="宋体" w:eastAsia="宋体" w:cs="宋体"/>
                <w:b/>
                <w:bCs/>
                <w:i w:val="0"/>
                <w:color w:val="000000"/>
                <w:sz w:val="24"/>
                <w:szCs w:val="24"/>
                <w:u w:val="none"/>
                <w:lang w:val="en-US" w:eastAsia="zh-CN"/>
              </w:rPr>
            </w:pPr>
            <w:r>
              <w:rPr>
                <w:rFonts w:hint="eastAsia" w:ascii="宋体" w:hAnsi="宋体" w:eastAsia="宋体" w:cs="宋体"/>
                <w:b/>
                <w:bCs/>
                <w:i w:val="0"/>
                <w:color w:val="000000"/>
                <w:sz w:val="24"/>
                <w:szCs w:val="24"/>
                <w:u w:val="none"/>
                <w:lang w:val="en-US" w:eastAsia="zh-CN"/>
              </w:rPr>
              <w:t>质保时间</w:t>
            </w:r>
          </w:p>
        </w:tc>
        <w:tc>
          <w:tcPr>
            <w:tcW w:w="2244" w:type="dxa"/>
            <w:gridSpan w:val="2"/>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pPr>
              <w:jc w:val="left"/>
              <w:rPr>
                <w:rFonts w:hint="default"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 xml:space="preserve">       </w:t>
            </w:r>
            <w:r>
              <w:rPr>
                <w:rFonts w:hint="eastAsia" w:ascii="宋体" w:hAnsi="宋体" w:eastAsia="宋体" w:cs="宋体"/>
                <w:i w:val="0"/>
                <w:color w:val="000000"/>
                <w:sz w:val="21"/>
                <w:szCs w:val="21"/>
                <w:u w:val="single"/>
                <w:lang w:val="en-US" w:eastAsia="zh-CN"/>
              </w:rPr>
              <w:t xml:space="preserve">     </w:t>
            </w:r>
            <w:r>
              <w:rPr>
                <w:rFonts w:hint="eastAsia" w:ascii="宋体" w:hAnsi="宋体" w:eastAsia="宋体" w:cs="宋体"/>
                <w:i w:val="0"/>
                <w:color w:val="000000"/>
                <w:sz w:val="21"/>
                <w:szCs w:val="21"/>
                <w:u w:val="none"/>
                <w:lang w:val="en-US" w:eastAsia="zh-CN"/>
              </w:rPr>
              <w:t xml:space="preserve">  年</w:t>
            </w:r>
          </w:p>
        </w:tc>
      </w:tr>
      <w:tr>
        <w:tblPrEx>
          <w:tblCellMar>
            <w:top w:w="0" w:type="dxa"/>
            <w:left w:w="0" w:type="dxa"/>
            <w:bottom w:w="0" w:type="dxa"/>
            <w:right w:w="0" w:type="dxa"/>
          </w:tblCellMar>
        </w:tblPrEx>
        <w:trPr>
          <w:trHeight w:val="862" w:hRule="exact"/>
        </w:trPr>
        <w:tc>
          <w:tcPr>
            <w:tcW w:w="2980" w:type="dxa"/>
            <w:gridSpan w:val="2"/>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jc w:val="center"/>
              <w:rPr>
                <w:rFonts w:hint="default" w:ascii="宋体" w:hAnsi="宋体" w:eastAsia="宋体" w:cs="宋体"/>
                <w:b/>
                <w:bCs/>
                <w:i w:val="0"/>
                <w:color w:val="000000"/>
                <w:sz w:val="24"/>
                <w:szCs w:val="24"/>
                <w:u w:val="none"/>
                <w:lang w:val="en-US" w:eastAsia="zh-CN"/>
              </w:rPr>
            </w:pPr>
            <w:r>
              <w:rPr>
                <w:rFonts w:hint="eastAsia" w:ascii="宋体" w:hAnsi="宋体" w:eastAsia="宋体" w:cs="宋体"/>
                <w:b/>
                <w:bCs/>
                <w:i w:val="0"/>
                <w:color w:val="000000"/>
                <w:sz w:val="24"/>
                <w:szCs w:val="24"/>
                <w:u w:val="none"/>
                <w:lang w:val="en-US" w:eastAsia="zh-CN"/>
              </w:rPr>
              <w:t>报价单位（盖章）</w:t>
            </w:r>
          </w:p>
        </w:tc>
        <w:tc>
          <w:tcPr>
            <w:tcW w:w="7734" w:type="dxa"/>
            <w:gridSpan w:val="7"/>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pPr>
              <w:jc w:val="left"/>
              <w:rPr>
                <w:rFonts w:hint="eastAsia" w:ascii="宋体" w:hAnsi="宋体" w:eastAsia="宋体" w:cs="宋体"/>
                <w:i w:val="0"/>
                <w:color w:val="000000"/>
                <w:sz w:val="21"/>
                <w:szCs w:val="21"/>
                <w:u w:val="none"/>
                <w:lang w:val="en-US" w:eastAsia="zh-CN"/>
              </w:rPr>
            </w:pPr>
          </w:p>
        </w:tc>
      </w:tr>
    </w:tbl>
    <w:p>
      <w:pPr>
        <w:pStyle w:val="9"/>
        <w:numPr>
          <w:ilvl w:val="0"/>
          <w:numId w:val="1"/>
        </w:numPr>
        <w:ind w:left="0" w:leftChars="0" w:firstLine="0" w:firstLineChars="0"/>
        <w:rPr>
          <w:rFonts w:hint="eastAsia" w:ascii="宋体" w:hAnsi="宋体" w:eastAsia="宋体" w:cs="宋体"/>
          <w:lang w:val="en-US" w:eastAsia="zh-CN"/>
        </w:rPr>
      </w:pPr>
      <w:r>
        <w:rPr>
          <w:rFonts w:hint="eastAsia" w:ascii="宋体" w:hAnsi="宋体" w:eastAsia="宋体" w:cs="宋体"/>
          <w:lang w:val="en-US" w:eastAsia="zh-CN"/>
        </w:rPr>
        <w:t xml:space="preserve">商务标用 </w:t>
      </w:r>
      <w:r>
        <w:rPr>
          <w:rFonts w:hint="eastAsia" w:ascii="宋体" w:hAnsi="宋体" w:eastAsia="宋体" w:cs="宋体"/>
          <w:b/>
          <w:bCs/>
          <w:lang w:val="en-US" w:eastAsia="zh-CN"/>
        </w:rPr>
        <w:t>所投产品</w:t>
      </w:r>
      <w:r>
        <w:rPr>
          <w:rFonts w:hint="eastAsia" w:ascii="宋体" w:hAnsi="宋体" w:eastAsia="宋体" w:cs="宋体"/>
          <w:lang w:val="en-US" w:eastAsia="zh-CN"/>
        </w:rPr>
        <w:t>清单报价表</w:t>
      </w:r>
    </w:p>
    <w:p>
      <w:pPr>
        <w:pStyle w:val="9"/>
        <w:numPr>
          <w:ilvl w:val="0"/>
          <w:numId w:val="0"/>
        </w:numPr>
        <w:ind w:leftChars="0"/>
        <w:rPr>
          <w:rFonts w:hint="eastAsia" w:ascii="宋体" w:hAnsi="宋体" w:eastAsia="宋体" w:cs="宋体"/>
          <w:b/>
          <w:bCs/>
          <w:lang w:val="en-US" w:eastAsia="zh-CN"/>
        </w:rPr>
      </w:pPr>
      <w:r>
        <w:rPr>
          <w:rFonts w:hint="eastAsia" w:ascii="宋体" w:hAnsi="宋体" w:eastAsia="宋体" w:cs="宋体"/>
          <w:b/>
          <w:bCs/>
          <w:sz w:val="24"/>
          <w:szCs w:val="32"/>
          <w:lang w:val="en-US" w:eastAsia="zh-CN"/>
        </w:rPr>
        <w:br w:type="page"/>
      </w:r>
      <w:r>
        <w:rPr>
          <w:rFonts w:hint="eastAsia" w:ascii="宋体" w:hAnsi="宋体" w:eastAsia="宋体" w:cs="宋体"/>
          <w:b/>
          <w:bCs/>
          <w:sz w:val="24"/>
          <w:szCs w:val="32"/>
          <w:lang w:val="en-US" w:eastAsia="zh-CN"/>
        </w:rPr>
        <w:t>附件4-2：</w:t>
      </w:r>
      <w:r>
        <w:rPr>
          <w:rFonts w:hint="eastAsia" w:ascii="宋体" w:hAnsi="宋体" w:eastAsia="宋体" w:cs="宋体"/>
          <w:b/>
          <w:bCs/>
          <w:lang w:val="en-US" w:eastAsia="zh-CN"/>
        </w:rPr>
        <w:t>技术标用 投标设备清单</w:t>
      </w:r>
    </w:p>
    <w:tbl>
      <w:tblPr>
        <w:tblStyle w:val="11"/>
        <w:tblpPr w:leftFromText="180" w:rightFromText="180" w:vertAnchor="text" w:horzAnchor="page" w:tblpX="162" w:tblpY="185"/>
        <w:tblOverlap w:val="never"/>
        <w:tblW w:w="11365" w:type="dxa"/>
        <w:tblInd w:w="0" w:type="dxa"/>
        <w:tblLayout w:type="fixed"/>
        <w:tblCellMar>
          <w:top w:w="0" w:type="dxa"/>
          <w:left w:w="0" w:type="dxa"/>
          <w:bottom w:w="0" w:type="dxa"/>
          <w:right w:w="0" w:type="dxa"/>
        </w:tblCellMar>
      </w:tblPr>
      <w:tblGrid>
        <w:gridCol w:w="570"/>
        <w:gridCol w:w="1900"/>
        <w:gridCol w:w="1365"/>
        <w:gridCol w:w="1065"/>
        <w:gridCol w:w="4065"/>
        <w:gridCol w:w="2400"/>
      </w:tblGrid>
      <w:tr>
        <w:tblPrEx>
          <w:tblCellMar>
            <w:top w:w="0" w:type="dxa"/>
            <w:left w:w="0" w:type="dxa"/>
            <w:bottom w:w="0" w:type="dxa"/>
            <w:right w:w="0" w:type="dxa"/>
          </w:tblCellMar>
        </w:tblPrEx>
        <w:trPr>
          <w:trHeight w:val="379" w:hRule="atLeast"/>
        </w:trPr>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center"/>
              <w:rPr>
                <w:rFonts w:hint="eastAsia" w:ascii="宋体" w:hAnsi="宋体" w:eastAsia="宋体" w:cs="宋体"/>
                <w:b/>
                <w:i w:val="0"/>
                <w:color w:val="000000"/>
                <w:sz w:val="21"/>
                <w:szCs w:val="21"/>
                <w:u w:val="none"/>
              </w:rPr>
            </w:pPr>
            <w:r>
              <w:rPr>
                <w:rFonts w:hint="eastAsia" w:ascii="宋体" w:hAnsi="宋体" w:cs="宋体"/>
                <w:b/>
                <w:szCs w:val="21"/>
              </w:rPr>
              <w:t>序号</w:t>
            </w:r>
          </w:p>
        </w:tc>
        <w:tc>
          <w:tcPr>
            <w:tcW w:w="19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center"/>
              <w:rPr>
                <w:rFonts w:hint="eastAsia" w:ascii="宋体" w:hAnsi="宋体" w:eastAsia="宋体" w:cs="宋体"/>
                <w:b/>
                <w:i w:val="0"/>
                <w:color w:val="000000"/>
                <w:sz w:val="21"/>
                <w:szCs w:val="21"/>
                <w:u w:val="none"/>
              </w:rPr>
            </w:pPr>
            <w:r>
              <w:rPr>
                <w:rFonts w:hint="eastAsia" w:ascii="宋体" w:hAnsi="宋体" w:cs="宋体"/>
                <w:b/>
                <w:szCs w:val="21"/>
              </w:rPr>
              <w:t>仪器设备名称</w:t>
            </w:r>
          </w:p>
        </w:tc>
        <w:tc>
          <w:tcPr>
            <w:tcW w:w="13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center"/>
              <w:rPr>
                <w:rFonts w:hint="eastAsia" w:ascii="宋体" w:hAnsi="宋体" w:eastAsia="宋体" w:cs="宋体"/>
                <w:b/>
                <w:i w:val="0"/>
                <w:color w:val="000000"/>
                <w:sz w:val="21"/>
                <w:szCs w:val="21"/>
                <w:u w:val="none"/>
              </w:rPr>
            </w:pPr>
            <w:r>
              <w:rPr>
                <w:rFonts w:hint="eastAsia" w:ascii="宋体" w:hAnsi="宋体" w:cs="宋体"/>
                <w:b/>
                <w:szCs w:val="21"/>
                <w:lang w:val="en-US" w:eastAsia="zh-CN"/>
              </w:rPr>
              <w:t>投标</w:t>
            </w:r>
            <w:r>
              <w:rPr>
                <w:rFonts w:hint="eastAsia" w:ascii="宋体" w:hAnsi="宋体" w:cs="宋体"/>
                <w:b/>
                <w:szCs w:val="21"/>
              </w:rPr>
              <w:t>型号规格</w:t>
            </w:r>
          </w:p>
        </w:tc>
        <w:tc>
          <w:tcPr>
            <w:tcW w:w="1065"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snapToGrid w:val="0"/>
              <w:jc w:val="center"/>
              <w:rPr>
                <w:rFonts w:hint="eastAsia" w:ascii="宋体" w:hAnsi="宋体" w:eastAsia="宋体" w:cs="宋体"/>
                <w:b/>
                <w:i w:val="0"/>
                <w:color w:val="000000"/>
                <w:sz w:val="21"/>
                <w:szCs w:val="21"/>
                <w:u w:val="none"/>
                <w:lang w:eastAsia="zh-CN"/>
              </w:rPr>
            </w:pPr>
            <w:r>
              <w:rPr>
                <w:rFonts w:hint="eastAsia" w:ascii="宋体" w:hAnsi="宋体" w:cs="宋体"/>
                <w:b/>
                <w:szCs w:val="21"/>
                <w:lang w:val="en-US" w:eastAsia="zh-CN"/>
              </w:rPr>
              <w:t>投标</w:t>
            </w:r>
            <w:r>
              <w:rPr>
                <w:rFonts w:hint="eastAsia" w:ascii="宋体" w:hAnsi="宋体" w:cs="宋体"/>
                <w:b/>
                <w:szCs w:val="21"/>
              </w:rPr>
              <w:t>品牌</w:t>
            </w:r>
          </w:p>
        </w:tc>
        <w:tc>
          <w:tcPr>
            <w:tcW w:w="4065"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pPr>
              <w:snapToGrid w:val="0"/>
              <w:jc w:val="center"/>
              <w:rPr>
                <w:rFonts w:hint="default" w:ascii="宋体" w:hAnsi="宋体" w:eastAsia="宋体" w:cs="宋体"/>
                <w:b/>
                <w:i w:val="0"/>
                <w:color w:val="000000"/>
                <w:sz w:val="21"/>
                <w:szCs w:val="21"/>
                <w:u w:val="none"/>
                <w:lang w:val="en-US" w:eastAsia="zh-CN"/>
              </w:rPr>
            </w:pPr>
            <w:r>
              <w:rPr>
                <w:rFonts w:hint="eastAsia" w:ascii="宋体" w:hAnsi="宋体" w:cs="宋体"/>
                <w:b/>
                <w:szCs w:val="21"/>
              </w:rPr>
              <w:t>技术参数</w:t>
            </w:r>
            <w:r>
              <w:rPr>
                <w:rFonts w:hint="eastAsia" w:ascii="宋体" w:hAnsi="宋体" w:cs="宋体"/>
                <w:b/>
                <w:color w:val="FF0000"/>
                <w:szCs w:val="21"/>
                <w:lang w:eastAsia="zh-CN"/>
              </w:rPr>
              <w:t>（</w:t>
            </w:r>
            <w:r>
              <w:rPr>
                <w:rFonts w:hint="eastAsia" w:ascii="宋体" w:hAnsi="宋体" w:cs="宋体"/>
                <w:b/>
                <w:color w:val="FF0000"/>
                <w:szCs w:val="21"/>
                <w:lang w:val="en-US" w:eastAsia="zh-CN"/>
              </w:rPr>
              <w:t>投标参数）</w:t>
            </w:r>
          </w:p>
        </w:tc>
        <w:tc>
          <w:tcPr>
            <w:tcW w:w="240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pPr>
              <w:snapToGrid w:val="0"/>
              <w:jc w:val="center"/>
              <w:rPr>
                <w:rFonts w:hint="default" w:ascii="宋体" w:hAnsi="宋体" w:eastAsia="宋体" w:cs="宋体"/>
                <w:b/>
                <w:szCs w:val="21"/>
                <w:lang w:val="en-US" w:eastAsia="zh-CN"/>
              </w:rPr>
            </w:pPr>
            <w:r>
              <w:rPr>
                <w:rFonts w:hint="eastAsia" w:ascii="宋体" w:hAnsi="宋体" w:cs="宋体"/>
                <w:b/>
                <w:szCs w:val="21"/>
                <w:lang w:val="en-US" w:eastAsia="zh-CN"/>
              </w:rPr>
              <w:t>投标产品图片</w:t>
            </w:r>
          </w:p>
        </w:tc>
      </w:tr>
      <w:tr>
        <w:tblPrEx>
          <w:tblCellMar>
            <w:top w:w="0" w:type="dxa"/>
            <w:left w:w="0" w:type="dxa"/>
            <w:bottom w:w="0" w:type="dxa"/>
            <w:right w:w="0" w:type="dxa"/>
          </w:tblCellMar>
        </w:tblPrEx>
        <w:trPr>
          <w:trHeight w:val="962" w:hRule="exact"/>
        </w:trPr>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center"/>
              <w:rPr>
                <w:rFonts w:hint="eastAsia" w:ascii="宋体" w:hAnsi="宋体" w:cs="宋体"/>
                <w:color w:val="000000"/>
                <w:kern w:val="2"/>
                <w:sz w:val="24"/>
                <w:szCs w:val="24"/>
                <w:lang w:val="en-US" w:eastAsia="zh-CN" w:bidi="ar-SA"/>
              </w:rPr>
            </w:pPr>
            <w:r>
              <w:rPr>
                <w:rFonts w:hint="eastAsia" w:ascii="宋体" w:hAnsi="宋体" w:cs="宋体"/>
                <w:color w:val="000000"/>
                <w:sz w:val="24"/>
                <w:szCs w:val="24"/>
              </w:rPr>
              <w:t>1</w:t>
            </w:r>
          </w:p>
        </w:tc>
        <w:tc>
          <w:tcPr>
            <w:tcW w:w="19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before="100" w:beforeAutospacing="1" w:after="100" w:afterAutospacing="1"/>
              <w:jc w:val="center"/>
              <w:rPr>
                <w:rFonts w:hint="eastAsia" w:ascii="宋体" w:hAnsi="宋体" w:cs="宋体"/>
                <w:color w:val="000000"/>
                <w:kern w:val="2"/>
                <w:sz w:val="24"/>
                <w:szCs w:val="24"/>
                <w:lang w:val="en-US" w:eastAsia="zh-CN" w:bidi="ar-SA"/>
              </w:rPr>
            </w:pPr>
            <w:r>
              <w:rPr>
                <w:rFonts w:hint="eastAsia" w:ascii="宋体" w:hAnsi="宋体"/>
                <w:szCs w:val="21"/>
              </w:rPr>
              <w:t>自控原理及计算机控制技术实验箱</w:t>
            </w:r>
          </w:p>
        </w:tc>
        <w:tc>
          <w:tcPr>
            <w:tcW w:w="13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both"/>
              <w:rPr>
                <w:rFonts w:hint="eastAsia" w:ascii="宋体" w:hAnsi="宋体" w:eastAsia="宋体" w:cs="宋体"/>
                <w:i w:val="0"/>
                <w:color w:val="000000"/>
                <w:sz w:val="21"/>
                <w:szCs w:val="21"/>
                <w:u w:val="none"/>
              </w:rPr>
            </w:pPr>
          </w:p>
        </w:tc>
        <w:tc>
          <w:tcPr>
            <w:tcW w:w="1065"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snapToGrid w:val="0"/>
              <w:rPr>
                <w:rFonts w:hint="eastAsia" w:ascii="宋体" w:hAnsi="宋体" w:eastAsia="宋体" w:cs="宋体"/>
                <w:i w:val="0"/>
                <w:color w:val="000000"/>
                <w:sz w:val="21"/>
                <w:szCs w:val="21"/>
                <w:u w:val="none"/>
              </w:rPr>
            </w:pPr>
          </w:p>
        </w:tc>
        <w:tc>
          <w:tcPr>
            <w:tcW w:w="4065"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240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892" w:hRule="exact"/>
        </w:trPr>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center"/>
              <w:rPr>
                <w:rFonts w:hint="eastAsia" w:ascii="宋体" w:hAnsi="宋体" w:cs="宋体"/>
                <w:color w:val="000000"/>
                <w:kern w:val="2"/>
                <w:sz w:val="24"/>
                <w:szCs w:val="24"/>
                <w:lang w:val="en-US" w:eastAsia="zh-CN" w:bidi="ar-SA"/>
              </w:rPr>
            </w:pPr>
            <w:r>
              <w:rPr>
                <w:rFonts w:hint="eastAsia" w:ascii="宋体" w:hAnsi="宋体" w:cs="宋体"/>
                <w:color w:val="000000"/>
                <w:sz w:val="24"/>
                <w:szCs w:val="24"/>
              </w:rPr>
              <w:t>2</w:t>
            </w:r>
          </w:p>
        </w:tc>
        <w:tc>
          <w:tcPr>
            <w:tcW w:w="19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before="100" w:beforeAutospacing="1" w:after="100" w:afterAutospacing="1"/>
              <w:jc w:val="center"/>
              <w:rPr>
                <w:rFonts w:hint="eastAsia" w:ascii="宋体" w:hAnsi="宋体" w:cs="宋体"/>
                <w:color w:val="000000"/>
                <w:kern w:val="2"/>
                <w:sz w:val="24"/>
                <w:szCs w:val="24"/>
                <w:lang w:val="en-US" w:eastAsia="zh-CN" w:bidi="ar-SA"/>
              </w:rPr>
            </w:pPr>
            <w:r>
              <w:rPr>
                <w:rFonts w:hint="eastAsia" w:ascii="宋体" w:hAnsi="宋体"/>
                <w:szCs w:val="21"/>
              </w:rPr>
              <w:t>倒立摆实验系统</w:t>
            </w:r>
          </w:p>
        </w:tc>
        <w:tc>
          <w:tcPr>
            <w:tcW w:w="13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both"/>
              <w:rPr>
                <w:rFonts w:hint="eastAsia" w:ascii="宋体" w:hAnsi="宋体" w:eastAsia="宋体" w:cs="宋体"/>
                <w:i w:val="0"/>
                <w:color w:val="000000"/>
                <w:sz w:val="21"/>
                <w:szCs w:val="21"/>
                <w:u w:val="none"/>
              </w:rPr>
            </w:pPr>
          </w:p>
        </w:tc>
        <w:tc>
          <w:tcPr>
            <w:tcW w:w="1065"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snapToGrid w:val="0"/>
              <w:rPr>
                <w:rFonts w:hint="eastAsia" w:ascii="宋体" w:hAnsi="宋体" w:eastAsia="宋体" w:cs="宋体"/>
                <w:i w:val="0"/>
                <w:color w:val="000000"/>
                <w:sz w:val="21"/>
                <w:szCs w:val="21"/>
                <w:u w:val="none"/>
              </w:rPr>
            </w:pPr>
          </w:p>
        </w:tc>
        <w:tc>
          <w:tcPr>
            <w:tcW w:w="4065"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left"/>
              <w:rPr>
                <w:rFonts w:hint="eastAsia" w:ascii="宋体" w:hAnsi="宋体" w:eastAsia="宋体" w:cs="宋体"/>
                <w:i w:val="0"/>
                <w:color w:val="000000"/>
                <w:sz w:val="21"/>
                <w:szCs w:val="21"/>
                <w:u w:val="none"/>
              </w:rPr>
            </w:pPr>
          </w:p>
        </w:tc>
        <w:tc>
          <w:tcPr>
            <w:tcW w:w="240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left"/>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618" w:hRule="exact"/>
        </w:trPr>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center"/>
              <w:rPr>
                <w:rFonts w:hint="eastAsia" w:ascii="宋体" w:hAnsi="宋体" w:cs="宋体"/>
                <w:color w:val="000000"/>
                <w:kern w:val="2"/>
                <w:sz w:val="24"/>
                <w:szCs w:val="24"/>
                <w:lang w:val="en-US" w:eastAsia="zh-CN" w:bidi="ar-SA"/>
              </w:rPr>
            </w:pPr>
            <w:r>
              <w:rPr>
                <w:rFonts w:hint="eastAsia" w:ascii="宋体" w:hAnsi="宋体" w:cs="宋体"/>
                <w:color w:val="000000"/>
                <w:sz w:val="24"/>
                <w:szCs w:val="24"/>
                <w:lang w:val="en-US" w:eastAsia="zh-CN"/>
              </w:rPr>
              <w:t>3</w:t>
            </w:r>
          </w:p>
        </w:tc>
        <w:tc>
          <w:tcPr>
            <w:tcW w:w="19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before="100" w:beforeAutospacing="1" w:after="100" w:afterAutospacing="1"/>
              <w:jc w:val="center"/>
              <w:rPr>
                <w:rFonts w:hint="eastAsia" w:ascii="宋体" w:hAnsi="宋体" w:cs="宋体"/>
                <w:color w:val="000000"/>
                <w:kern w:val="2"/>
                <w:sz w:val="24"/>
                <w:szCs w:val="24"/>
                <w:lang w:val="en-US" w:eastAsia="zh-CN" w:bidi="ar-SA"/>
              </w:rPr>
            </w:pPr>
            <w:r>
              <w:rPr>
                <w:rFonts w:hint="eastAsia" w:ascii="宋体" w:hAnsi="宋体"/>
                <w:bCs/>
                <w:sz w:val="22"/>
                <w:szCs w:val="22"/>
              </w:rPr>
              <w:t>实验室美化</w:t>
            </w:r>
          </w:p>
        </w:tc>
        <w:tc>
          <w:tcPr>
            <w:tcW w:w="13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both"/>
              <w:rPr>
                <w:rFonts w:hint="eastAsia" w:ascii="宋体" w:hAnsi="宋体" w:eastAsia="宋体" w:cs="宋体"/>
                <w:i w:val="0"/>
                <w:color w:val="000000"/>
                <w:sz w:val="21"/>
                <w:szCs w:val="21"/>
                <w:u w:val="none"/>
              </w:rPr>
            </w:pPr>
          </w:p>
        </w:tc>
        <w:tc>
          <w:tcPr>
            <w:tcW w:w="1065"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snapToGrid w:val="0"/>
              <w:rPr>
                <w:rFonts w:hint="eastAsia" w:ascii="宋体" w:hAnsi="宋体" w:eastAsia="宋体" w:cs="宋体"/>
                <w:i w:val="0"/>
                <w:color w:val="000000"/>
                <w:sz w:val="21"/>
                <w:szCs w:val="21"/>
                <w:u w:val="none"/>
              </w:rPr>
            </w:pPr>
          </w:p>
        </w:tc>
        <w:tc>
          <w:tcPr>
            <w:tcW w:w="4065"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jc w:val="left"/>
              <w:rPr>
                <w:rFonts w:hint="eastAsia" w:ascii="宋体" w:hAnsi="宋体" w:eastAsia="宋体" w:cs="宋体"/>
                <w:i w:val="0"/>
                <w:color w:val="000000"/>
                <w:sz w:val="21"/>
                <w:szCs w:val="21"/>
                <w:u w:val="none"/>
                <w:lang w:val="en-US" w:eastAsia="zh-CN"/>
              </w:rPr>
            </w:pPr>
          </w:p>
        </w:tc>
        <w:tc>
          <w:tcPr>
            <w:tcW w:w="240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jc w:val="left"/>
              <w:rPr>
                <w:rFonts w:hint="eastAsia" w:ascii="宋体" w:hAnsi="宋体" w:eastAsia="宋体" w:cs="宋体"/>
                <w:i w:val="0"/>
                <w:color w:val="000000"/>
                <w:sz w:val="21"/>
                <w:szCs w:val="21"/>
                <w:u w:val="none"/>
                <w:lang w:val="en-US" w:eastAsia="zh-CN"/>
              </w:rPr>
            </w:pPr>
          </w:p>
        </w:tc>
      </w:tr>
    </w:tbl>
    <w:p>
      <w:pPr>
        <w:numPr>
          <w:ilvl w:val="0"/>
          <w:numId w:val="0"/>
        </w:numPr>
        <w:rPr>
          <w:rFonts w:hint="eastAsia" w:ascii="宋体" w:hAnsi="宋体" w:eastAsia="宋体" w:cs="宋体"/>
          <w:b/>
          <w:bCs/>
          <w:sz w:val="24"/>
          <w:szCs w:val="32"/>
          <w:lang w:val="en-US" w:eastAsia="zh-CN"/>
        </w:rPr>
      </w:pPr>
    </w:p>
    <w:p>
      <w:pPr>
        <w:numPr>
          <w:ilvl w:val="0"/>
          <w:numId w:val="0"/>
        </w:numPr>
        <w:rPr>
          <w:rFonts w:hint="eastAsia" w:ascii="宋体" w:hAnsi="宋体" w:eastAsia="宋体" w:cs="宋体"/>
          <w:b/>
          <w:bCs/>
          <w:sz w:val="24"/>
          <w:szCs w:val="32"/>
          <w:lang w:val="en-US" w:eastAsia="zh-CN"/>
        </w:rPr>
      </w:pPr>
      <w:r>
        <w:rPr>
          <w:rFonts w:hint="eastAsia" w:ascii="宋体" w:hAnsi="宋体" w:eastAsia="宋体" w:cs="宋体"/>
          <w:b/>
          <w:bCs/>
          <w:sz w:val="24"/>
          <w:szCs w:val="32"/>
          <w:lang w:val="en-US" w:eastAsia="zh-CN"/>
        </w:rPr>
        <w:t>附件4-3：技术标用  参数偏离表</w:t>
      </w:r>
    </w:p>
    <w:tbl>
      <w:tblPr>
        <w:tblStyle w:val="12"/>
        <w:tblW w:w="11055" w:type="dxa"/>
        <w:tblInd w:w="-5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0"/>
        <w:gridCol w:w="1491"/>
        <w:gridCol w:w="5880"/>
        <w:gridCol w:w="2265"/>
        <w:gridCol w:w="7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noWrap w:val="0"/>
            <w:vAlign w:val="center"/>
          </w:tcPr>
          <w:p>
            <w:pPr>
              <w:jc w:val="center"/>
              <w:rPr>
                <w:rFonts w:hint="eastAsia"/>
                <w:vertAlign w:val="baseline"/>
                <w:lang w:val="en-US" w:eastAsia="zh-CN"/>
              </w:rPr>
            </w:pPr>
            <w:r>
              <w:rPr>
                <w:rFonts w:hint="eastAsia" w:ascii="宋体" w:hAnsi="宋体"/>
                <w:b/>
                <w:szCs w:val="21"/>
              </w:rPr>
              <w:t>序号</w:t>
            </w:r>
          </w:p>
        </w:tc>
        <w:tc>
          <w:tcPr>
            <w:tcW w:w="1491" w:type="dxa"/>
            <w:noWrap w:val="0"/>
            <w:vAlign w:val="center"/>
          </w:tcPr>
          <w:p>
            <w:pPr>
              <w:jc w:val="center"/>
              <w:rPr>
                <w:rFonts w:hint="eastAsia"/>
                <w:vertAlign w:val="baseline"/>
                <w:lang w:val="en-US" w:eastAsia="zh-CN"/>
              </w:rPr>
            </w:pPr>
            <w:r>
              <w:rPr>
                <w:rFonts w:hint="eastAsia" w:ascii="宋体" w:hAnsi="宋体"/>
                <w:b/>
                <w:szCs w:val="21"/>
                <w:lang w:val="en-US" w:eastAsia="zh-CN"/>
              </w:rPr>
              <w:t>产品</w:t>
            </w:r>
            <w:r>
              <w:rPr>
                <w:rFonts w:hint="eastAsia" w:ascii="宋体" w:hAnsi="宋体"/>
                <w:b/>
                <w:szCs w:val="21"/>
              </w:rPr>
              <w:t>名称</w:t>
            </w:r>
          </w:p>
        </w:tc>
        <w:tc>
          <w:tcPr>
            <w:tcW w:w="5880" w:type="dxa"/>
            <w:noWrap w:val="0"/>
            <w:vAlign w:val="center"/>
          </w:tcPr>
          <w:p>
            <w:pPr>
              <w:jc w:val="center"/>
              <w:rPr>
                <w:rFonts w:hint="default" w:eastAsia="宋体"/>
                <w:vertAlign w:val="baseline"/>
                <w:lang w:val="en-US" w:eastAsia="zh-CN"/>
              </w:rPr>
            </w:pPr>
            <w:r>
              <w:rPr>
                <w:rFonts w:hint="eastAsia" w:ascii="宋体" w:hAnsi="宋体" w:cs="宋体"/>
                <w:b/>
                <w:bCs/>
                <w:color w:val="000000"/>
                <w:kern w:val="0"/>
                <w:szCs w:val="21"/>
                <w:lang w:val="en-US" w:eastAsia="zh-CN" w:bidi="ar"/>
              </w:rPr>
              <w:t>招标</w:t>
            </w:r>
            <w:r>
              <w:rPr>
                <w:rFonts w:hint="eastAsia" w:ascii="宋体" w:hAnsi="宋体" w:cs="宋体"/>
                <w:b/>
                <w:bCs/>
                <w:color w:val="000000"/>
                <w:kern w:val="0"/>
                <w:szCs w:val="21"/>
                <w:lang w:bidi="ar"/>
              </w:rPr>
              <w:t>规格参数</w:t>
            </w:r>
            <w:r>
              <w:rPr>
                <w:rFonts w:hint="eastAsia" w:ascii="宋体" w:hAnsi="宋体" w:cs="宋体"/>
                <w:b/>
                <w:bCs/>
                <w:color w:val="000000"/>
                <w:kern w:val="0"/>
                <w:szCs w:val="21"/>
                <w:lang w:eastAsia="zh-CN" w:bidi="ar"/>
              </w:rPr>
              <w:t>（</w:t>
            </w:r>
            <w:r>
              <w:rPr>
                <w:rFonts w:hint="eastAsia" w:ascii="宋体" w:hAnsi="宋体" w:cs="宋体"/>
                <w:b/>
                <w:bCs/>
                <w:color w:val="000000"/>
                <w:kern w:val="0"/>
                <w:szCs w:val="21"/>
                <w:lang w:val="en-US" w:eastAsia="zh-CN" w:bidi="ar"/>
              </w:rPr>
              <w:t>参考）</w:t>
            </w:r>
          </w:p>
        </w:tc>
        <w:tc>
          <w:tcPr>
            <w:tcW w:w="2265" w:type="dxa"/>
            <w:noWrap w:val="0"/>
            <w:vAlign w:val="center"/>
          </w:tcPr>
          <w:p>
            <w:pPr>
              <w:widowControl/>
              <w:jc w:val="center"/>
              <w:textAlignment w:val="center"/>
              <w:rPr>
                <w:rFonts w:hint="eastAsia"/>
                <w:sz w:val="22"/>
                <w:szCs w:val="28"/>
                <w:highlight w:val="yellow"/>
                <w:lang w:val="en-US" w:eastAsia="zh-CN"/>
              </w:rPr>
            </w:pPr>
            <w:r>
              <w:rPr>
                <w:rFonts w:hint="eastAsia"/>
                <w:b/>
                <w:bCs/>
                <w:sz w:val="22"/>
                <w:szCs w:val="28"/>
                <w:lang w:val="en-US" w:eastAsia="zh-CN"/>
              </w:rPr>
              <w:t>投标产品</w:t>
            </w:r>
            <w:r>
              <w:rPr>
                <w:rFonts w:hint="eastAsia"/>
                <w:b/>
                <w:bCs/>
                <w:sz w:val="22"/>
                <w:szCs w:val="28"/>
                <w:highlight w:val="yellow"/>
                <w:lang w:val="en-US" w:eastAsia="zh-CN"/>
              </w:rPr>
              <w:t>品牌及参数</w:t>
            </w:r>
          </w:p>
          <w:p>
            <w:pPr>
              <w:jc w:val="center"/>
              <w:rPr>
                <w:rFonts w:hint="eastAsia"/>
                <w:vertAlign w:val="baseline"/>
                <w:lang w:val="en-US" w:eastAsia="zh-CN"/>
              </w:rPr>
            </w:pPr>
            <w:r>
              <w:rPr>
                <w:rFonts w:hint="eastAsia" w:ascii="宋体" w:hAnsi="宋体" w:cs="宋体"/>
                <w:b w:val="0"/>
                <w:bCs w:val="0"/>
                <w:color w:val="FF0000"/>
                <w:kern w:val="0"/>
                <w:sz w:val="18"/>
                <w:szCs w:val="18"/>
                <w:lang w:val="en-US" w:eastAsia="zh-CN" w:bidi="ar"/>
              </w:rPr>
              <w:t>不要复制招标参数</w:t>
            </w:r>
          </w:p>
        </w:tc>
        <w:tc>
          <w:tcPr>
            <w:tcW w:w="759" w:type="dxa"/>
            <w:noWrap w:val="0"/>
            <w:vAlign w:val="center"/>
          </w:tcPr>
          <w:p>
            <w:pPr>
              <w:jc w:val="center"/>
              <w:rPr>
                <w:rFonts w:hint="eastAsia"/>
                <w:vertAlign w:val="baseline"/>
                <w:lang w:val="en-US" w:eastAsia="zh-CN"/>
              </w:rPr>
            </w:pPr>
            <w:r>
              <w:rPr>
                <w:rFonts w:hint="eastAsia" w:ascii="宋体" w:hAnsi="宋体" w:cs="宋体"/>
                <w:b/>
                <w:bCs/>
                <w:color w:val="000000"/>
                <w:kern w:val="0"/>
                <w:szCs w:val="21"/>
                <w:lang w:val="en-US" w:eastAsia="zh-CN" w:bidi="ar"/>
              </w:rPr>
              <w:t>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noWrap w:val="0"/>
            <w:vAlign w:val="center"/>
          </w:tcPr>
          <w:p>
            <w:pPr>
              <w:snapToGrid w:val="0"/>
              <w:jc w:val="center"/>
              <w:rPr>
                <w:rFonts w:hint="eastAsia" w:ascii="宋体" w:hAnsi="宋体" w:cs="宋体"/>
                <w:color w:val="000000"/>
                <w:kern w:val="2"/>
                <w:sz w:val="24"/>
                <w:szCs w:val="24"/>
                <w:lang w:val="en-US" w:eastAsia="zh-CN" w:bidi="ar-SA"/>
              </w:rPr>
            </w:pPr>
            <w:r>
              <w:rPr>
                <w:rFonts w:hint="eastAsia" w:ascii="宋体" w:hAnsi="宋体" w:cs="宋体"/>
                <w:color w:val="000000"/>
                <w:sz w:val="24"/>
                <w:szCs w:val="24"/>
              </w:rPr>
              <w:t>1</w:t>
            </w:r>
          </w:p>
        </w:tc>
        <w:tc>
          <w:tcPr>
            <w:tcW w:w="1491" w:type="dxa"/>
            <w:noWrap w:val="0"/>
            <w:vAlign w:val="center"/>
          </w:tcPr>
          <w:p>
            <w:pPr>
              <w:spacing w:before="100" w:beforeAutospacing="1" w:after="100" w:afterAutospacing="1"/>
              <w:jc w:val="center"/>
              <w:rPr>
                <w:rFonts w:hint="eastAsia" w:ascii="宋体" w:hAnsi="宋体"/>
                <w:kern w:val="2"/>
                <w:sz w:val="24"/>
                <w:szCs w:val="24"/>
                <w:lang w:val="en-US" w:eastAsia="zh-CN" w:bidi="ar-SA"/>
              </w:rPr>
            </w:pPr>
            <w:r>
              <w:rPr>
                <w:rFonts w:hint="eastAsia" w:ascii="宋体" w:hAnsi="宋体"/>
                <w:szCs w:val="21"/>
              </w:rPr>
              <w:t>自控原理及计算机控制技术实验箱</w:t>
            </w:r>
          </w:p>
        </w:tc>
        <w:tc>
          <w:tcPr>
            <w:tcW w:w="5880" w:type="dxa"/>
            <w:noWrap w:val="0"/>
            <w:vAlign w:val="center"/>
          </w:tcPr>
          <w:p>
            <w:pPr>
              <w:keepNext w:val="0"/>
              <w:keepLines w:val="0"/>
              <w:pageBreakBefore w:val="0"/>
              <w:kinsoku/>
              <w:wordWrap/>
              <w:overflowPunct/>
              <w:topLinePunct w:val="0"/>
              <w:bidi w:val="0"/>
              <w:adjustRightInd/>
              <w:snapToGrid/>
              <w:spacing w:line="240" w:lineRule="exact"/>
              <w:rPr>
                <w:rFonts w:hint="eastAsia" w:ascii="宋体" w:hAnsi="宋体" w:cs="宋体"/>
                <w:b/>
                <w:kern w:val="0"/>
                <w:sz w:val="22"/>
                <w:szCs w:val="22"/>
              </w:rPr>
            </w:pPr>
            <w:r>
              <w:rPr>
                <w:rFonts w:hint="eastAsia" w:ascii="宋体" w:hAnsi="宋体" w:cs="宋体"/>
                <w:b/>
                <w:kern w:val="0"/>
                <w:sz w:val="22"/>
                <w:szCs w:val="22"/>
              </w:rPr>
              <w:t>主要技术指标</w:t>
            </w:r>
          </w:p>
          <w:p>
            <w:pPr>
              <w:keepNext w:val="0"/>
              <w:keepLines w:val="0"/>
              <w:pageBreakBefore w:val="0"/>
              <w:kinsoku/>
              <w:wordWrap/>
              <w:overflowPunct/>
              <w:topLinePunct w:val="0"/>
              <w:bidi w:val="0"/>
              <w:adjustRightInd/>
              <w:snapToGrid/>
              <w:spacing w:line="240" w:lineRule="exact"/>
              <w:ind w:firstLine="402" w:firstLineChars="200"/>
              <w:rPr>
                <w:rFonts w:hint="eastAsia" w:ascii="宋体" w:hAnsi="宋体" w:cs="宋体"/>
                <w:bCs/>
                <w:sz w:val="20"/>
                <w:szCs w:val="20"/>
              </w:rPr>
            </w:pPr>
            <w:r>
              <w:rPr>
                <w:rFonts w:hint="eastAsia" w:ascii="宋体" w:hAnsi="宋体" w:cs="宋体"/>
                <w:b/>
                <w:bCs/>
                <w:sz w:val="20"/>
                <w:szCs w:val="20"/>
              </w:rPr>
              <w:t>基本要求：</w:t>
            </w:r>
            <w:r>
              <w:rPr>
                <w:rFonts w:hint="eastAsia" w:ascii="宋体" w:hAnsi="宋体" w:cs="宋体"/>
                <w:bCs/>
                <w:sz w:val="20"/>
                <w:szCs w:val="20"/>
              </w:rPr>
              <w:t>根据全国统编教材《自动控制理论》的实验教学要求而设计，适用于各类本科院校、高职院校相关专业的实验教学。要求实验内容循序渐进，除了运放模拟实验外，还包含MATLAB仿真实验和RTW实时控制实验内容。</w:t>
            </w:r>
          </w:p>
          <w:p>
            <w:pPr>
              <w:keepNext w:val="0"/>
              <w:keepLines w:val="0"/>
              <w:pageBreakBefore w:val="0"/>
              <w:kinsoku/>
              <w:wordWrap/>
              <w:overflowPunct/>
              <w:topLinePunct w:val="0"/>
              <w:bidi w:val="0"/>
              <w:adjustRightInd/>
              <w:snapToGrid/>
              <w:spacing w:line="240" w:lineRule="exact"/>
              <w:ind w:firstLine="400" w:firstLineChars="200"/>
              <w:rPr>
                <w:rFonts w:hint="eastAsia" w:ascii="宋体" w:hAnsi="宋体" w:cs="宋体"/>
                <w:bCs/>
                <w:sz w:val="20"/>
                <w:szCs w:val="20"/>
              </w:rPr>
            </w:pPr>
            <w:r>
              <w:rPr>
                <w:rFonts w:hint="eastAsia" w:ascii="宋体" w:hAnsi="宋体" w:cs="宋体"/>
                <w:bCs/>
                <w:sz w:val="20"/>
                <w:szCs w:val="20"/>
              </w:rPr>
              <w:t>要求实验系统集运放模拟单元、实际物理对象、计算机数据采集控制于一体，有助于激发学生的实验兴趣，深化理论教学，提高学生的学生工程实践的能力。</w:t>
            </w:r>
          </w:p>
          <w:p>
            <w:pPr>
              <w:keepNext w:val="0"/>
              <w:keepLines w:val="0"/>
              <w:pageBreakBefore w:val="0"/>
              <w:kinsoku/>
              <w:wordWrap/>
              <w:overflowPunct/>
              <w:topLinePunct w:val="0"/>
              <w:bidi w:val="0"/>
              <w:adjustRightInd/>
              <w:snapToGrid/>
              <w:spacing w:line="240" w:lineRule="exact"/>
              <w:ind w:firstLine="400" w:firstLineChars="200"/>
              <w:rPr>
                <w:rFonts w:hint="eastAsia" w:ascii="宋体" w:hAnsi="宋体" w:cs="宋体"/>
                <w:bCs/>
                <w:sz w:val="20"/>
                <w:szCs w:val="20"/>
              </w:rPr>
            </w:pPr>
            <w:r>
              <w:rPr>
                <w:rFonts w:hint="eastAsia" w:ascii="宋体" w:hAnsi="宋体" w:cs="宋体"/>
                <w:bCs/>
                <w:sz w:val="20"/>
                <w:szCs w:val="20"/>
              </w:rPr>
              <w:t>要求本系统在MATLAB/Simulink中RTW模式支持下，可对运放模拟单元和实物控制对象实现硬件在回路控制，完成相关闭环控制实验。要求上位机软件功能丰富，具有实验所需的各种测量功能。</w:t>
            </w:r>
          </w:p>
          <w:p>
            <w:pPr>
              <w:keepNext w:val="0"/>
              <w:keepLines w:val="0"/>
              <w:pageBreakBefore w:val="0"/>
              <w:kinsoku/>
              <w:wordWrap/>
              <w:overflowPunct/>
              <w:topLinePunct w:val="0"/>
              <w:bidi w:val="0"/>
              <w:adjustRightInd/>
              <w:snapToGrid/>
              <w:spacing w:line="240" w:lineRule="exact"/>
              <w:rPr>
                <w:rFonts w:hint="eastAsia" w:ascii="宋体" w:hAnsi="宋体" w:cs="宋体"/>
                <w:bCs/>
                <w:sz w:val="20"/>
                <w:szCs w:val="20"/>
              </w:rPr>
            </w:pPr>
            <w:r>
              <w:rPr>
                <w:rFonts w:hint="eastAsia" w:ascii="宋体" w:hAnsi="宋体" w:cs="宋体"/>
                <w:b/>
                <w:sz w:val="20"/>
                <w:szCs w:val="20"/>
              </w:rPr>
              <w:t>技术说明：</w:t>
            </w:r>
            <w:r>
              <w:rPr>
                <w:rFonts w:hint="eastAsia" w:ascii="宋体" w:hAnsi="宋体" w:cs="宋体"/>
                <w:bCs/>
                <w:sz w:val="20"/>
                <w:szCs w:val="20"/>
              </w:rPr>
              <w:t>设备组成：要求由实验系统、USB电缆线、应用软件等组成。</w:t>
            </w:r>
          </w:p>
          <w:p>
            <w:pPr>
              <w:pStyle w:val="14"/>
              <w:keepNext w:val="0"/>
              <w:keepLines w:val="0"/>
              <w:pageBreakBefore w:val="0"/>
              <w:kinsoku/>
              <w:wordWrap/>
              <w:overflowPunct/>
              <w:topLinePunct w:val="0"/>
              <w:bidi w:val="0"/>
              <w:adjustRightInd/>
              <w:snapToGrid/>
              <w:spacing w:line="240" w:lineRule="exact"/>
              <w:ind w:left="0" w:leftChars="0" w:firstLine="0" w:firstLineChars="0"/>
              <w:rPr>
                <w:rFonts w:hint="eastAsia" w:ascii="宋体" w:hAnsi="宋体" w:cs="宋体"/>
                <w:bCs/>
                <w:sz w:val="20"/>
                <w:szCs w:val="20"/>
              </w:rPr>
            </w:pPr>
            <w:r>
              <w:rPr>
                <w:rFonts w:hint="eastAsia" w:ascii="宋体" w:hAnsi="宋体" w:cs="宋体"/>
                <w:b/>
                <w:bCs/>
                <w:sz w:val="20"/>
                <w:szCs w:val="20"/>
              </w:rPr>
              <w:t>★1实验系统：</w:t>
            </w:r>
            <w:r>
              <w:rPr>
                <w:rFonts w:hint="eastAsia" w:ascii="宋体" w:hAnsi="宋体" w:cs="宋体"/>
                <w:bCs/>
                <w:sz w:val="20"/>
                <w:szCs w:val="20"/>
              </w:rPr>
              <w:t>模拟实验区</w:t>
            </w:r>
          </w:p>
          <w:p>
            <w:pPr>
              <w:keepNext w:val="0"/>
              <w:keepLines w:val="0"/>
              <w:pageBreakBefore w:val="0"/>
              <w:kinsoku/>
              <w:wordWrap/>
              <w:overflowPunct/>
              <w:topLinePunct w:val="0"/>
              <w:bidi w:val="0"/>
              <w:adjustRightInd/>
              <w:snapToGrid/>
              <w:spacing w:line="240" w:lineRule="exact"/>
              <w:ind w:firstLine="400" w:firstLineChars="200"/>
              <w:rPr>
                <w:rFonts w:hint="eastAsia" w:ascii="宋体" w:hAnsi="宋体" w:cs="宋体"/>
                <w:bCs/>
                <w:sz w:val="20"/>
                <w:szCs w:val="20"/>
              </w:rPr>
            </w:pPr>
            <w:r>
              <w:rPr>
                <w:rFonts w:hint="eastAsia" w:ascii="宋体" w:hAnsi="宋体" w:cs="宋体"/>
                <w:bCs/>
                <w:sz w:val="20"/>
                <w:szCs w:val="20"/>
              </w:rPr>
              <w:t>控制理论实验箱主要由电源单元、信号源单元、与PC机进行通讯的数据处理单元、元器件单元、3个非线性单元以及9个模拟电路单元等共16个单元组成。</w:t>
            </w:r>
          </w:p>
          <w:p>
            <w:pPr>
              <w:keepNext w:val="0"/>
              <w:keepLines w:val="0"/>
              <w:pageBreakBefore w:val="0"/>
              <w:kinsoku/>
              <w:wordWrap/>
              <w:overflowPunct/>
              <w:topLinePunct w:val="0"/>
              <w:bidi w:val="0"/>
              <w:adjustRightInd/>
              <w:snapToGrid/>
              <w:spacing w:line="240" w:lineRule="exact"/>
              <w:rPr>
                <w:rFonts w:hint="eastAsia" w:ascii="宋体" w:hAnsi="宋体" w:cs="宋体"/>
                <w:sz w:val="20"/>
                <w:szCs w:val="20"/>
              </w:rPr>
            </w:pPr>
            <w:r>
              <w:rPr>
                <w:rFonts w:hint="eastAsia" w:ascii="宋体" w:hAnsi="宋体" w:cs="宋体"/>
                <w:sz w:val="20"/>
                <w:szCs w:val="20"/>
              </w:rPr>
              <w:t>1）电源单元</w:t>
            </w:r>
          </w:p>
          <w:p>
            <w:pPr>
              <w:keepNext w:val="0"/>
              <w:keepLines w:val="0"/>
              <w:pageBreakBefore w:val="0"/>
              <w:kinsoku/>
              <w:wordWrap/>
              <w:overflowPunct/>
              <w:topLinePunct w:val="0"/>
              <w:bidi w:val="0"/>
              <w:adjustRightInd/>
              <w:snapToGrid/>
              <w:spacing w:line="240" w:lineRule="exact"/>
              <w:ind w:firstLine="400" w:firstLineChars="200"/>
              <w:rPr>
                <w:rFonts w:hint="eastAsia" w:ascii="宋体" w:hAnsi="宋体" w:cs="宋体"/>
                <w:bCs/>
                <w:sz w:val="20"/>
                <w:szCs w:val="20"/>
              </w:rPr>
            </w:pPr>
            <w:r>
              <w:rPr>
                <w:rFonts w:hint="eastAsia" w:ascii="宋体" w:hAnsi="宋体" w:cs="宋体"/>
                <w:bCs/>
                <w:sz w:val="20"/>
                <w:szCs w:val="20"/>
              </w:rPr>
              <w:t>提供电源开关、保险丝、＋5V、－5V、＋15V、－15V、0V以及1.3V～15V可调电压的输出等。</w:t>
            </w:r>
          </w:p>
          <w:p>
            <w:pPr>
              <w:keepNext w:val="0"/>
              <w:keepLines w:val="0"/>
              <w:pageBreakBefore w:val="0"/>
              <w:kinsoku/>
              <w:wordWrap/>
              <w:overflowPunct/>
              <w:topLinePunct w:val="0"/>
              <w:bidi w:val="0"/>
              <w:adjustRightInd/>
              <w:snapToGrid/>
              <w:spacing w:line="240" w:lineRule="exact"/>
              <w:rPr>
                <w:rFonts w:hint="eastAsia" w:ascii="宋体" w:hAnsi="宋体" w:cs="宋体"/>
                <w:sz w:val="20"/>
                <w:szCs w:val="20"/>
              </w:rPr>
            </w:pPr>
            <w:r>
              <w:rPr>
                <w:rFonts w:hint="eastAsia" w:ascii="宋体" w:hAnsi="宋体" w:cs="宋体"/>
                <w:sz w:val="20"/>
                <w:szCs w:val="20"/>
              </w:rPr>
              <w:t>2）信号及数据处理单元</w:t>
            </w:r>
          </w:p>
          <w:p>
            <w:pPr>
              <w:keepNext w:val="0"/>
              <w:keepLines w:val="0"/>
              <w:pageBreakBefore w:val="0"/>
              <w:kinsoku/>
              <w:wordWrap/>
              <w:overflowPunct/>
              <w:topLinePunct w:val="0"/>
              <w:bidi w:val="0"/>
              <w:adjustRightInd/>
              <w:snapToGrid/>
              <w:spacing w:line="240" w:lineRule="exact"/>
              <w:ind w:firstLine="400" w:firstLineChars="200"/>
              <w:rPr>
                <w:rFonts w:hint="eastAsia" w:ascii="宋体" w:hAnsi="宋体" w:cs="宋体"/>
                <w:bCs/>
                <w:sz w:val="20"/>
                <w:szCs w:val="20"/>
              </w:rPr>
            </w:pPr>
            <w:r>
              <w:rPr>
                <w:rFonts w:hint="eastAsia" w:ascii="宋体" w:hAnsi="宋体" w:cs="宋体"/>
                <w:bCs/>
                <w:sz w:val="20"/>
                <w:szCs w:val="20"/>
              </w:rPr>
              <w:t>产生频率与幅值可调的周期方波信号、周期斜坡信号、周期抛物线信号以及正弦信号，并提供与周期阶跃、斜坡、抛物线信号相配合的周期锁零信号。</w:t>
            </w:r>
          </w:p>
          <w:p>
            <w:pPr>
              <w:keepNext w:val="0"/>
              <w:keepLines w:val="0"/>
              <w:pageBreakBefore w:val="0"/>
              <w:kinsoku/>
              <w:wordWrap/>
              <w:overflowPunct/>
              <w:topLinePunct w:val="0"/>
              <w:bidi w:val="0"/>
              <w:adjustRightInd/>
              <w:snapToGrid/>
              <w:spacing w:line="240" w:lineRule="exact"/>
              <w:rPr>
                <w:rFonts w:hint="eastAsia" w:ascii="宋体" w:hAnsi="宋体" w:cs="宋体"/>
                <w:sz w:val="20"/>
                <w:szCs w:val="20"/>
              </w:rPr>
            </w:pPr>
            <w:r>
              <w:rPr>
                <w:rFonts w:hint="eastAsia" w:ascii="宋体" w:hAnsi="宋体" w:cs="宋体"/>
                <w:sz w:val="20"/>
                <w:szCs w:val="20"/>
              </w:rPr>
              <w:t>3）元器件单元</w:t>
            </w:r>
          </w:p>
          <w:p>
            <w:pPr>
              <w:keepNext w:val="0"/>
              <w:keepLines w:val="0"/>
              <w:pageBreakBefore w:val="0"/>
              <w:kinsoku/>
              <w:wordWrap/>
              <w:overflowPunct/>
              <w:topLinePunct w:val="0"/>
              <w:bidi w:val="0"/>
              <w:adjustRightInd/>
              <w:snapToGrid/>
              <w:spacing w:line="240" w:lineRule="exact"/>
              <w:rPr>
                <w:rFonts w:hint="eastAsia" w:ascii="宋体" w:hAnsi="宋体" w:cs="宋体"/>
                <w:sz w:val="20"/>
                <w:szCs w:val="20"/>
              </w:rPr>
            </w:pPr>
            <w:r>
              <w:rPr>
                <w:rFonts w:hint="eastAsia" w:ascii="宋体" w:hAnsi="宋体" w:cs="宋体"/>
                <w:sz w:val="20"/>
                <w:szCs w:val="20"/>
              </w:rPr>
              <w:t>4）3个非线性环节单元</w:t>
            </w:r>
          </w:p>
          <w:p>
            <w:pPr>
              <w:keepNext w:val="0"/>
              <w:keepLines w:val="0"/>
              <w:pageBreakBefore w:val="0"/>
              <w:kinsoku/>
              <w:wordWrap/>
              <w:overflowPunct/>
              <w:topLinePunct w:val="0"/>
              <w:bidi w:val="0"/>
              <w:adjustRightInd/>
              <w:snapToGrid/>
              <w:spacing w:line="240" w:lineRule="exact"/>
              <w:rPr>
                <w:rFonts w:hint="eastAsia" w:ascii="宋体" w:hAnsi="宋体" w:cs="宋体"/>
                <w:sz w:val="20"/>
                <w:szCs w:val="20"/>
              </w:rPr>
            </w:pPr>
            <w:r>
              <w:rPr>
                <w:rFonts w:hint="eastAsia" w:ascii="宋体" w:hAnsi="宋体" w:cs="宋体"/>
                <w:sz w:val="20"/>
                <w:szCs w:val="20"/>
              </w:rPr>
              <w:t>5）9个模拟电路单元</w:t>
            </w:r>
          </w:p>
          <w:p>
            <w:pPr>
              <w:keepNext w:val="0"/>
              <w:keepLines w:val="0"/>
              <w:pageBreakBefore w:val="0"/>
              <w:kinsoku/>
              <w:wordWrap/>
              <w:overflowPunct/>
              <w:topLinePunct w:val="0"/>
              <w:bidi w:val="0"/>
              <w:adjustRightInd/>
              <w:snapToGrid/>
              <w:spacing w:line="240" w:lineRule="exact"/>
              <w:rPr>
                <w:rFonts w:hint="eastAsia" w:ascii="宋体" w:hAnsi="宋体" w:cs="宋体"/>
                <w:color w:val="1A1A1A"/>
                <w:sz w:val="20"/>
                <w:szCs w:val="20"/>
              </w:rPr>
            </w:pPr>
            <w:r>
              <w:rPr>
                <w:rFonts w:hint="eastAsia" w:ascii="宋体" w:hAnsi="宋体" w:cs="宋体"/>
                <w:b/>
                <w:bCs/>
                <w:sz w:val="20"/>
                <w:szCs w:val="20"/>
              </w:rPr>
              <w:t>★2、控制软件功能要求：</w:t>
            </w:r>
            <w:r>
              <w:rPr>
                <w:rFonts w:hint="eastAsia" w:ascii="宋体" w:hAnsi="宋体" w:cs="宋体"/>
                <w:sz w:val="20"/>
                <w:szCs w:val="20"/>
              </w:rPr>
              <w:t>要求该装置采用LabVIEW、MATLAB等多种控制软件。同</w:t>
            </w:r>
            <w:r>
              <w:rPr>
                <w:rFonts w:hint="eastAsia" w:ascii="宋体" w:hAnsi="宋体" w:cs="宋体"/>
                <w:color w:val="1A1A1A"/>
                <w:sz w:val="20"/>
                <w:szCs w:val="20"/>
              </w:rPr>
              <w:t>时支持MATLAB/Simulink或LABVIEW环境下自控和计控实验。提供多平台控制的自控及计控系统软件。</w:t>
            </w:r>
          </w:p>
          <w:p>
            <w:pPr>
              <w:keepNext w:val="0"/>
              <w:keepLines w:val="0"/>
              <w:pageBreakBefore w:val="0"/>
              <w:kinsoku/>
              <w:wordWrap/>
              <w:overflowPunct/>
              <w:topLinePunct w:val="0"/>
              <w:bidi w:val="0"/>
              <w:adjustRightInd/>
              <w:snapToGrid/>
              <w:spacing w:line="240" w:lineRule="exact"/>
              <w:rPr>
                <w:rFonts w:hint="eastAsia" w:ascii="宋体" w:hAnsi="宋体" w:cs="宋体"/>
                <w:sz w:val="20"/>
                <w:szCs w:val="20"/>
              </w:rPr>
            </w:pPr>
            <w:r>
              <w:rPr>
                <w:rFonts w:hint="eastAsia" w:ascii="宋体" w:hAnsi="宋体" w:cs="宋体"/>
                <w:color w:val="1A1A1A"/>
                <w:sz w:val="20"/>
                <w:szCs w:val="20"/>
                <w:lang w:val="en-US" w:eastAsia="zh-CN"/>
              </w:rPr>
              <w:t>能</w:t>
            </w:r>
            <w:r>
              <w:rPr>
                <w:rFonts w:hint="eastAsia" w:ascii="宋体" w:hAnsi="宋体" w:cs="宋体"/>
                <w:color w:val="1A1A1A"/>
                <w:sz w:val="20"/>
                <w:szCs w:val="20"/>
              </w:rPr>
              <w:t>提供多平台控制的自控及计控系统软件的软著证书</w:t>
            </w:r>
            <w:r>
              <w:rPr>
                <w:rFonts w:hint="eastAsia" w:ascii="宋体" w:hAnsi="宋体" w:cs="宋体"/>
                <w:color w:val="1A1A1A"/>
                <w:sz w:val="20"/>
                <w:szCs w:val="20"/>
                <w:lang w:val="en-US" w:eastAsia="zh-CN"/>
              </w:rPr>
              <w:t>的优先</w:t>
            </w:r>
            <w:r>
              <w:rPr>
                <w:rFonts w:hint="eastAsia" w:ascii="宋体" w:hAnsi="宋体" w:cs="宋体"/>
                <w:color w:val="1A1A1A"/>
                <w:sz w:val="20"/>
                <w:szCs w:val="20"/>
              </w:rPr>
              <w:t>。</w:t>
            </w:r>
          </w:p>
          <w:p>
            <w:pPr>
              <w:keepNext w:val="0"/>
              <w:keepLines w:val="0"/>
              <w:pageBreakBefore w:val="0"/>
              <w:kinsoku/>
              <w:wordWrap/>
              <w:overflowPunct/>
              <w:topLinePunct w:val="0"/>
              <w:bidi w:val="0"/>
              <w:adjustRightInd/>
              <w:snapToGrid/>
              <w:spacing w:line="240" w:lineRule="exact"/>
              <w:rPr>
                <w:rFonts w:hint="eastAsia" w:ascii="宋体" w:hAnsi="宋体" w:cs="宋体"/>
                <w:sz w:val="20"/>
                <w:szCs w:val="20"/>
              </w:rPr>
            </w:pPr>
            <w:r>
              <w:rPr>
                <w:rFonts w:hint="eastAsia" w:ascii="宋体" w:hAnsi="宋体" w:cs="宋体"/>
                <w:sz w:val="20"/>
                <w:szCs w:val="20"/>
              </w:rPr>
              <w:t>1）要求系统提供基于Matlab/Simulink环境开发的“Actlab自动控制理论实验室”（Automatic Control Theory Lab）与LABCC计算机控制实验室（LAB_Computer Control）软件，采用数学建模、软件仿真和RTWT实时控制等方法完成实验，培养学生系统实验与科研思维。</w:t>
            </w:r>
          </w:p>
          <w:p>
            <w:pPr>
              <w:keepNext w:val="0"/>
              <w:keepLines w:val="0"/>
              <w:pageBreakBefore w:val="0"/>
              <w:kinsoku/>
              <w:wordWrap/>
              <w:overflowPunct/>
              <w:topLinePunct w:val="0"/>
              <w:bidi w:val="0"/>
              <w:adjustRightInd/>
              <w:snapToGrid/>
              <w:spacing w:line="240" w:lineRule="exact"/>
              <w:ind w:firstLine="400" w:firstLineChars="200"/>
              <w:rPr>
                <w:rFonts w:hint="eastAsia" w:ascii="宋体" w:hAnsi="宋体" w:cs="宋体"/>
                <w:sz w:val="20"/>
                <w:szCs w:val="20"/>
              </w:rPr>
            </w:pPr>
            <w:r>
              <w:rPr>
                <w:rFonts w:hint="eastAsia" w:ascii="宋体" w:hAnsi="宋体" w:cs="宋体"/>
                <w:sz w:val="20"/>
                <w:szCs w:val="20"/>
              </w:rPr>
              <w:t>要求该实验系统自动控制原理和计算机控制技术均可完成以下三种类型实验：仿真实验、模拟实验、实物控制实验。</w:t>
            </w:r>
          </w:p>
          <w:p>
            <w:pPr>
              <w:keepNext w:val="0"/>
              <w:keepLines w:val="0"/>
              <w:pageBreakBefore w:val="0"/>
              <w:kinsoku/>
              <w:wordWrap/>
              <w:overflowPunct/>
              <w:topLinePunct w:val="0"/>
              <w:bidi w:val="0"/>
              <w:adjustRightInd/>
              <w:snapToGrid/>
              <w:spacing w:line="240" w:lineRule="exact"/>
              <w:ind w:firstLine="400" w:firstLineChars="200"/>
              <w:rPr>
                <w:rFonts w:hint="eastAsia" w:ascii="宋体" w:hAnsi="宋体" w:cs="宋体"/>
                <w:sz w:val="20"/>
                <w:szCs w:val="20"/>
              </w:rPr>
            </w:pPr>
            <w:r>
              <w:rPr>
                <w:rFonts w:hint="eastAsia" w:ascii="宋体" w:hAnsi="宋体" w:cs="宋体"/>
                <w:sz w:val="20"/>
                <w:szCs w:val="20"/>
              </w:rPr>
              <w:t>① 仿真实验：对自动控制理论各知识点进行软件仿真实验。使学生熟悉基本的实验环境、仿真软件，在纯仿真条件下观察实验结果，实现对理论知识的加深和巩固。</w:t>
            </w:r>
          </w:p>
          <w:p>
            <w:pPr>
              <w:keepNext w:val="0"/>
              <w:keepLines w:val="0"/>
              <w:pageBreakBefore w:val="0"/>
              <w:kinsoku/>
              <w:wordWrap/>
              <w:overflowPunct/>
              <w:topLinePunct w:val="0"/>
              <w:bidi w:val="0"/>
              <w:adjustRightInd/>
              <w:snapToGrid/>
              <w:spacing w:line="240" w:lineRule="exact"/>
              <w:ind w:firstLine="400" w:firstLineChars="200"/>
              <w:rPr>
                <w:rFonts w:hint="eastAsia" w:ascii="宋体" w:hAnsi="宋体" w:cs="宋体"/>
                <w:sz w:val="20"/>
                <w:szCs w:val="20"/>
              </w:rPr>
            </w:pPr>
            <w:r>
              <w:rPr>
                <w:rFonts w:hint="eastAsia" w:ascii="宋体" w:hAnsi="宋体" w:cs="宋体"/>
                <w:sz w:val="20"/>
                <w:szCs w:val="20"/>
              </w:rPr>
              <w:t>② 模拟实验：要求Actlab利用Simulink中RTW（Real-time Windows Target）控制模式，并利用数据采集卡实现Actlab与实验系统间的信号传输，在时域和频域两方面对自动控制理论知识点进行实验。允许学生利用模拟器件自行搭建模拟对象，在数据采集卡辅助下，使学生在Actlab中观察模拟系统的实验结果，与纯仿真结果进行对比，使学生了解仿真与模拟方法间的不同，更好的对实验中知识点进行理解与掌握。</w:t>
            </w:r>
          </w:p>
          <w:p>
            <w:pPr>
              <w:keepNext w:val="0"/>
              <w:keepLines w:val="0"/>
              <w:pageBreakBefore w:val="0"/>
              <w:kinsoku/>
              <w:wordWrap/>
              <w:overflowPunct/>
              <w:topLinePunct w:val="0"/>
              <w:bidi w:val="0"/>
              <w:adjustRightInd/>
              <w:snapToGrid/>
              <w:spacing w:line="240" w:lineRule="exact"/>
              <w:ind w:firstLine="400" w:firstLineChars="200"/>
              <w:rPr>
                <w:rFonts w:hint="eastAsia" w:ascii="宋体" w:hAnsi="宋体" w:cs="宋体"/>
                <w:sz w:val="20"/>
                <w:szCs w:val="20"/>
              </w:rPr>
            </w:pPr>
            <w:r>
              <w:rPr>
                <w:rFonts w:hint="eastAsia" w:ascii="宋体" w:hAnsi="宋体" w:cs="宋体"/>
                <w:sz w:val="20"/>
                <w:szCs w:val="20"/>
              </w:rPr>
              <w:t>③ 实物控制实验：要求Actlab利用Simulink中RTW（Real-time Windows Target）控制模式，和数据采集卡实现Actlab与实验系统间的信号传输，针对实际被控系统进行实验。使学生了解所学理论在工程实践中的应用，从而更好的掌握分析和解决实际问题方法。</w:t>
            </w:r>
          </w:p>
          <w:p>
            <w:pPr>
              <w:keepNext w:val="0"/>
              <w:keepLines w:val="0"/>
              <w:pageBreakBefore w:val="0"/>
              <w:kinsoku/>
              <w:wordWrap/>
              <w:overflowPunct/>
              <w:topLinePunct w:val="0"/>
              <w:bidi w:val="0"/>
              <w:adjustRightInd/>
              <w:snapToGrid/>
              <w:spacing w:line="240" w:lineRule="exact"/>
              <w:rPr>
                <w:rFonts w:hint="eastAsia" w:ascii="宋体" w:hAnsi="宋体" w:cs="宋体"/>
                <w:sz w:val="20"/>
                <w:szCs w:val="20"/>
              </w:rPr>
            </w:pPr>
            <w:r>
              <w:rPr>
                <w:rFonts w:hint="eastAsia" w:ascii="宋体" w:hAnsi="宋体" w:cs="宋体"/>
                <w:sz w:val="20"/>
                <w:szCs w:val="20"/>
              </w:rPr>
              <w:t>2）要求系统亦兼容基于Labview环境开发的自动控制理论软件和计算机控制软件，上位机软件提供实验所需虚拟示波器、信号发生器、数字控制器等虚拟仪器。可实现实时控制和波形的实时监测。</w:t>
            </w:r>
          </w:p>
          <w:p>
            <w:pPr>
              <w:keepNext w:val="0"/>
              <w:keepLines w:val="0"/>
              <w:pageBreakBefore w:val="0"/>
              <w:kinsoku/>
              <w:wordWrap/>
              <w:overflowPunct/>
              <w:topLinePunct w:val="0"/>
              <w:bidi w:val="0"/>
              <w:adjustRightInd/>
              <w:snapToGrid/>
              <w:spacing w:line="240" w:lineRule="exact"/>
              <w:rPr>
                <w:rFonts w:hint="eastAsia" w:ascii="宋体" w:hAnsi="宋体" w:cs="宋体"/>
                <w:b/>
                <w:sz w:val="20"/>
                <w:szCs w:val="20"/>
              </w:rPr>
            </w:pPr>
            <w:r>
              <w:rPr>
                <w:rFonts w:hint="eastAsia" w:ascii="宋体" w:hAnsi="宋体" w:cs="宋体"/>
                <w:b/>
                <w:sz w:val="20"/>
                <w:szCs w:val="20"/>
              </w:rPr>
              <w:t>★3、数据采集系统：</w:t>
            </w:r>
          </w:p>
          <w:p>
            <w:pPr>
              <w:keepNext w:val="0"/>
              <w:keepLines w:val="0"/>
              <w:pageBreakBefore w:val="0"/>
              <w:kinsoku/>
              <w:wordWrap/>
              <w:overflowPunct/>
              <w:topLinePunct w:val="0"/>
              <w:bidi w:val="0"/>
              <w:adjustRightInd/>
              <w:snapToGrid/>
              <w:spacing w:line="240" w:lineRule="exact"/>
              <w:ind w:firstLine="400" w:firstLineChars="200"/>
              <w:rPr>
                <w:rFonts w:hint="eastAsia" w:ascii="宋体" w:hAnsi="宋体" w:cs="宋体"/>
                <w:sz w:val="20"/>
                <w:szCs w:val="20"/>
              </w:rPr>
            </w:pPr>
            <w:r>
              <w:rPr>
                <w:rFonts w:hint="eastAsia" w:ascii="宋体" w:hAnsi="宋体" w:cs="宋体"/>
                <w:sz w:val="20"/>
                <w:szCs w:val="20"/>
              </w:rPr>
              <w:t>要求包含AD/DA数据采集板卡、PCIe高速串口通信卡。数据采集板卡通过高速串口通信卡与计算机通讯，实现数据实时采集和实时控制。可满足在MATLAB/Simulink或LABVIEW环境下自控和计控的计算机仿真、数学建模和硬件在环（HIL）计算机实时控制系统的实验要求。</w:t>
            </w:r>
          </w:p>
          <w:p>
            <w:pPr>
              <w:keepNext w:val="0"/>
              <w:keepLines w:val="0"/>
              <w:pageBreakBefore w:val="0"/>
              <w:kinsoku/>
              <w:wordWrap/>
              <w:overflowPunct/>
              <w:topLinePunct w:val="0"/>
              <w:bidi w:val="0"/>
              <w:adjustRightInd/>
              <w:snapToGrid/>
              <w:spacing w:line="240" w:lineRule="exact"/>
              <w:ind w:firstLine="400" w:firstLineChars="200"/>
              <w:rPr>
                <w:rFonts w:hint="eastAsia" w:ascii="宋体" w:hAnsi="宋体" w:cs="宋体"/>
                <w:sz w:val="20"/>
                <w:szCs w:val="20"/>
              </w:rPr>
            </w:pPr>
            <w:r>
              <w:rPr>
                <w:rFonts w:hint="eastAsia" w:ascii="宋体" w:hAnsi="宋体" w:cs="宋体"/>
                <w:sz w:val="20"/>
                <w:szCs w:val="20"/>
              </w:rPr>
              <w:t>数据采集硬件资源如下，要求投标文件中提供实物图片：</w:t>
            </w:r>
          </w:p>
          <w:p>
            <w:pPr>
              <w:keepNext w:val="0"/>
              <w:keepLines w:val="0"/>
              <w:pageBreakBefore w:val="0"/>
              <w:kinsoku/>
              <w:wordWrap/>
              <w:overflowPunct/>
              <w:topLinePunct w:val="0"/>
              <w:bidi w:val="0"/>
              <w:adjustRightInd/>
              <w:snapToGrid/>
              <w:spacing w:line="240" w:lineRule="exact"/>
              <w:rPr>
                <w:rFonts w:hint="eastAsia" w:ascii="宋体" w:hAnsi="宋体" w:cs="宋体"/>
                <w:sz w:val="20"/>
                <w:szCs w:val="20"/>
              </w:rPr>
            </w:pPr>
            <w:r>
              <w:rPr>
                <w:rFonts w:hint="eastAsia" w:ascii="宋体" w:hAnsi="宋体" w:cs="宋体"/>
                <w:sz w:val="20"/>
                <w:szCs w:val="20"/>
              </w:rPr>
              <w:t>1）6路模拟量输入：输入电压0-±10V，6路独立AD转换，转换速率300KHz。 要求其中2路AD可以实现量程切换，便于在测量小信号的时候更精确。</w:t>
            </w:r>
          </w:p>
          <w:p>
            <w:pPr>
              <w:keepNext w:val="0"/>
              <w:keepLines w:val="0"/>
              <w:pageBreakBefore w:val="0"/>
              <w:kinsoku/>
              <w:wordWrap/>
              <w:overflowPunct/>
              <w:topLinePunct w:val="0"/>
              <w:bidi w:val="0"/>
              <w:adjustRightInd/>
              <w:snapToGrid/>
              <w:spacing w:line="240" w:lineRule="exact"/>
              <w:rPr>
                <w:rFonts w:hint="eastAsia" w:ascii="宋体" w:hAnsi="宋体" w:cs="宋体"/>
                <w:sz w:val="20"/>
                <w:szCs w:val="20"/>
              </w:rPr>
            </w:pPr>
            <w:r>
              <w:rPr>
                <w:rFonts w:hint="eastAsia" w:ascii="宋体" w:hAnsi="宋体" w:cs="宋体"/>
                <w:sz w:val="20"/>
                <w:szCs w:val="20"/>
              </w:rPr>
              <w:t xml:space="preserve">2）2路模拟量输出：要求输出电压0-±10V，2路独立DA转换，转换速率1MHz。 </w:t>
            </w:r>
          </w:p>
          <w:p>
            <w:pPr>
              <w:keepNext w:val="0"/>
              <w:keepLines w:val="0"/>
              <w:pageBreakBefore w:val="0"/>
              <w:kinsoku/>
              <w:wordWrap/>
              <w:overflowPunct/>
              <w:topLinePunct w:val="0"/>
              <w:bidi w:val="0"/>
              <w:adjustRightInd/>
              <w:snapToGrid/>
              <w:spacing w:line="240" w:lineRule="exact"/>
              <w:rPr>
                <w:rFonts w:hint="eastAsia" w:ascii="宋体" w:hAnsi="宋体" w:cs="宋体"/>
                <w:sz w:val="20"/>
                <w:szCs w:val="20"/>
              </w:rPr>
            </w:pPr>
            <w:r>
              <w:rPr>
                <w:rFonts w:hint="eastAsia" w:ascii="宋体" w:hAnsi="宋体" w:cs="宋体"/>
                <w:sz w:val="20"/>
                <w:szCs w:val="20"/>
              </w:rPr>
              <w:t>3）2路开关量输出信号：TTL电平，可作为锁零信号用。</w:t>
            </w:r>
          </w:p>
          <w:p>
            <w:pPr>
              <w:keepNext w:val="0"/>
              <w:keepLines w:val="0"/>
              <w:pageBreakBefore w:val="0"/>
              <w:kinsoku/>
              <w:wordWrap/>
              <w:overflowPunct/>
              <w:topLinePunct w:val="0"/>
              <w:bidi w:val="0"/>
              <w:adjustRightInd/>
              <w:snapToGrid/>
              <w:spacing w:line="240" w:lineRule="exact"/>
              <w:rPr>
                <w:rFonts w:hint="eastAsia" w:ascii="宋体" w:hAnsi="宋体" w:cs="宋体"/>
                <w:sz w:val="20"/>
                <w:szCs w:val="20"/>
              </w:rPr>
            </w:pPr>
            <w:r>
              <w:rPr>
                <w:rFonts w:hint="eastAsia" w:ascii="宋体" w:hAnsi="宋体" w:cs="宋体"/>
                <w:sz w:val="20"/>
                <w:szCs w:val="20"/>
              </w:rPr>
              <w:t>4）要求实时板卡安装在目标机的PCIe接口上，作采集控制板和上位机之间数据通信用。</w:t>
            </w:r>
          </w:p>
          <w:p>
            <w:pPr>
              <w:keepNext w:val="0"/>
              <w:keepLines w:val="0"/>
              <w:pageBreakBefore w:val="0"/>
              <w:kinsoku/>
              <w:wordWrap/>
              <w:overflowPunct/>
              <w:topLinePunct w:val="0"/>
              <w:bidi w:val="0"/>
              <w:adjustRightInd/>
              <w:snapToGrid/>
              <w:spacing w:line="240" w:lineRule="exact"/>
              <w:rPr>
                <w:rFonts w:hint="eastAsia" w:ascii="宋体" w:hAnsi="宋体" w:cs="宋体"/>
                <w:b/>
                <w:bCs/>
                <w:sz w:val="20"/>
                <w:szCs w:val="20"/>
              </w:rPr>
            </w:pPr>
            <w:r>
              <w:rPr>
                <w:rFonts w:hint="eastAsia" w:ascii="宋体" w:hAnsi="宋体" w:cs="宋体"/>
                <w:b/>
                <w:sz w:val="20"/>
                <w:szCs w:val="20"/>
              </w:rPr>
              <w:t>★</w:t>
            </w:r>
            <w:r>
              <w:rPr>
                <w:rFonts w:hint="eastAsia" w:ascii="宋体" w:hAnsi="宋体" w:cs="宋体"/>
                <w:b/>
                <w:bCs/>
                <w:sz w:val="20"/>
                <w:szCs w:val="20"/>
              </w:rPr>
              <w:t>4、创新实验模式</w:t>
            </w:r>
          </w:p>
          <w:p>
            <w:pPr>
              <w:keepNext w:val="0"/>
              <w:keepLines w:val="0"/>
              <w:pageBreakBefore w:val="0"/>
              <w:kinsoku/>
              <w:wordWrap/>
              <w:overflowPunct/>
              <w:topLinePunct w:val="0"/>
              <w:bidi w:val="0"/>
              <w:adjustRightInd/>
              <w:snapToGrid/>
              <w:spacing w:line="240" w:lineRule="exact"/>
              <w:ind w:firstLine="400" w:firstLineChars="200"/>
              <w:rPr>
                <w:rFonts w:hint="eastAsia" w:ascii="宋体" w:hAnsi="宋体" w:cs="宋体"/>
                <w:bCs/>
                <w:sz w:val="20"/>
                <w:szCs w:val="20"/>
              </w:rPr>
            </w:pPr>
            <w:r>
              <w:rPr>
                <w:rFonts w:hint="eastAsia" w:ascii="宋体" w:hAnsi="宋体" w:cs="宋体"/>
                <w:bCs/>
                <w:sz w:val="20"/>
                <w:szCs w:val="20"/>
              </w:rPr>
              <w:t>要求具有MATLAB/RTW的实验模式，解决仿真实验与实际实验不相符情况。配置PCIE实时板卡，可实现与上位机的高速数据传输，对模拟信号实时采样。</w:t>
            </w:r>
          </w:p>
          <w:p>
            <w:pPr>
              <w:keepNext w:val="0"/>
              <w:keepLines w:val="0"/>
              <w:pageBreakBefore w:val="0"/>
              <w:kinsoku/>
              <w:wordWrap/>
              <w:overflowPunct/>
              <w:topLinePunct w:val="0"/>
              <w:bidi w:val="0"/>
              <w:adjustRightInd/>
              <w:snapToGrid/>
              <w:spacing w:line="240" w:lineRule="exact"/>
              <w:rPr>
                <w:rFonts w:hint="eastAsia" w:ascii="宋体" w:hAnsi="宋体" w:cs="宋体"/>
                <w:bCs/>
                <w:sz w:val="20"/>
                <w:szCs w:val="20"/>
              </w:rPr>
            </w:pPr>
            <w:r>
              <w:rPr>
                <w:rFonts w:hint="eastAsia" w:ascii="宋体" w:hAnsi="宋体" w:cs="宋体"/>
                <w:sz w:val="20"/>
                <w:szCs w:val="20"/>
                <w:lang w:val="en-US" w:eastAsia="zh-CN"/>
              </w:rPr>
              <w:t>能</w:t>
            </w:r>
            <w:r>
              <w:rPr>
                <w:rFonts w:hint="eastAsia" w:ascii="宋体" w:hAnsi="宋体" w:cs="宋体"/>
                <w:sz w:val="20"/>
                <w:szCs w:val="20"/>
              </w:rPr>
              <w:t>提供自动控制理论及计算机控制教学系统软件的软件评测报告</w:t>
            </w:r>
            <w:r>
              <w:rPr>
                <w:rFonts w:hint="eastAsia" w:ascii="宋体" w:hAnsi="宋体" w:cs="宋体"/>
                <w:sz w:val="20"/>
                <w:szCs w:val="20"/>
                <w:lang w:val="en-US" w:eastAsia="zh-CN"/>
              </w:rPr>
              <w:t>且能</w:t>
            </w:r>
            <w:r>
              <w:rPr>
                <w:rFonts w:hint="eastAsia" w:ascii="宋体" w:hAnsi="宋体" w:cs="宋体"/>
                <w:sz w:val="20"/>
                <w:szCs w:val="20"/>
              </w:rPr>
              <w:t>提供样机到校演示</w:t>
            </w:r>
            <w:r>
              <w:rPr>
                <w:rFonts w:hint="eastAsia" w:ascii="宋体" w:hAnsi="宋体" w:cs="宋体"/>
                <w:sz w:val="20"/>
                <w:szCs w:val="20"/>
                <w:lang w:val="en-US" w:eastAsia="zh-CN"/>
              </w:rPr>
              <w:t>者优先</w:t>
            </w:r>
            <w:r>
              <w:rPr>
                <w:rFonts w:hint="eastAsia" w:ascii="宋体" w:hAnsi="宋体" w:cs="宋体"/>
                <w:sz w:val="20"/>
                <w:szCs w:val="20"/>
              </w:rPr>
              <w:t>。</w:t>
            </w:r>
          </w:p>
          <w:p>
            <w:pPr>
              <w:keepNext w:val="0"/>
              <w:keepLines w:val="0"/>
              <w:pageBreakBefore w:val="0"/>
              <w:kinsoku/>
              <w:wordWrap/>
              <w:overflowPunct/>
              <w:topLinePunct w:val="0"/>
              <w:autoSpaceDE w:val="0"/>
              <w:autoSpaceDN w:val="0"/>
              <w:bidi w:val="0"/>
              <w:adjustRightInd/>
              <w:snapToGrid/>
              <w:spacing w:line="240" w:lineRule="exact"/>
              <w:ind w:firstLine="402" w:firstLineChars="200"/>
              <w:rPr>
                <w:rFonts w:hint="eastAsia" w:ascii="宋体" w:hAnsi="宋体" w:cs="宋体"/>
                <w:b/>
                <w:kern w:val="0"/>
                <w:sz w:val="20"/>
                <w:szCs w:val="20"/>
              </w:rPr>
            </w:pPr>
            <w:r>
              <w:rPr>
                <w:rFonts w:hint="eastAsia" w:ascii="宋体" w:hAnsi="宋体" w:cs="宋体"/>
                <w:b/>
                <w:kern w:val="0"/>
                <w:sz w:val="20"/>
                <w:szCs w:val="20"/>
              </w:rPr>
              <w:t>实验项目</w:t>
            </w:r>
          </w:p>
          <w:p>
            <w:pPr>
              <w:keepNext w:val="0"/>
              <w:keepLines w:val="0"/>
              <w:pageBreakBefore w:val="0"/>
              <w:kinsoku/>
              <w:wordWrap/>
              <w:overflowPunct/>
              <w:topLinePunct w:val="0"/>
              <w:bidi w:val="0"/>
              <w:adjustRightInd/>
              <w:snapToGrid/>
              <w:spacing w:line="240" w:lineRule="exact"/>
              <w:ind w:firstLine="402" w:firstLineChars="200"/>
              <w:rPr>
                <w:rFonts w:hint="eastAsia" w:ascii="宋体" w:hAnsi="宋体" w:cs="宋体"/>
                <w:b/>
                <w:sz w:val="20"/>
                <w:szCs w:val="20"/>
              </w:rPr>
            </w:pPr>
            <w:r>
              <w:rPr>
                <w:rFonts w:hint="eastAsia" w:ascii="宋体" w:hAnsi="宋体" w:cs="宋体"/>
                <w:b/>
                <w:sz w:val="20"/>
                <w:szCs w:val="20"/>
              </w:rPr>
              <w:t>1、自动控制原理实验（仿真、模拟实验）</w:t>
            </w:r>
          </w:p>
          <w:p>
            <w:pPr>
              <w:keepNext w:val="0"/>
              <w:keepLines w:val="0"/>
              <w:pageBreakBefore w:val="0"/>
              <w:kinsoku/>
              <w:wordWrap/>
              <w:overflowPunct/>
              <w:topLinePunct w:val="0"/>
              <w:bidi w:val="0"/>
              <w:adjustRightInd/>
              <w:snapToGrid/>
              <w:spacing w:line="240" w:lineRule="exact"/>
              <w:ind w:firstLine="400" w:firstLineChars="200"/>
              <w:rPr>
                <w:rFonts w:hint="eastAsia" w:ascii="宋体" w:hAnsi="宋体" w:cs="宋体"/>
                <w:sz w:val="20"/>
                <w:szCs w:val="20"/>
              </w:rPr>
            </w:pPr>
            <w:r>
              <w:rPr>
                <w:rFonts w:hint="eastAsia" w:ascii="宋体" w:hAnsi="宋体" w:cs="宋体"/>
                <w:sz w:val="20"/>
                <w:szCs w:val="20"/>
              </w:rPr>
              <w:t>1）典型环节的时域响应</w:t>
            </w:r>
          </w:p>
          <w:p>
            <w:pPr>
              <w:keepNext w:val="0"/>
              <w:keepLines w:val="0"/>
              <w:pageBreakBefore w:val="0"/>
              <w:kinsoku/>
              <w:wordWrap/>
              <w:overflowPunct/>
              <w:topLinePunct w:val="0"/>
              <w:bidi w:val="0"/>
              <w:adjustRightInd/>
              <w:snapToGrid/>
              <w:spacing w:line="240" w:lineRule="exact"/>
              <w:ind w:firstLine="400" w:firstLineChars="200"/>
              <w:rPr>
                <w:rFonts w:hint="eastAsia" w:ascii="宋体" w:hAnsi="宋体" w:cs="宋体"/>
                <w:sz w:val="20"/>
                <w:szCs w:val="20"/>
              </w:rPr>
            </w:pPr>
            <w:r>
              <w:rPr>
                <w:rFonts w:hint="eastAsia" w:ascii="宋体" w:hAnsi="宋体" w:cs="宋体"/>
                <w:sz w:val="20"/>
                <w:szCs w:val="20"/>
              </w:rPr>
              <w:t>2）典型系统（一阶、二阶）的时域响应和稳定性分析</w:t>
            </w:r>
          </w:p>
          <w:p>
            <w:pPr>
              <w:keepNext w:val="0"/>
              <w:keepLines w:val="0"/>
              <w:pageBreakBefore w:val="0"/>
              <w:kinsoku/>
              <w:wordWrap/>
              <w:overflowPunct/>
              <w:topLinePunct w:val="0"/>
              <w:bidi w:val="0"/>
              <w:adjustRightInd/>
              <w:snapToGrid/>
              <w:spacing w:line="240" w:lineRule="exact"/>
              <w:ind w:firstLine="400" w:firstLineChars="200"/>
              <w:rPr>
                <w:rFonts w:hint="eastAsia" w:ascii="宋体" w:hAnsi="宋体" w:cs="宋体"/>
                <w:sz w:val="20"/>
                <w:szCs w:val="20"/>
              </w:rPr>
            </w:pPr>
            <w:r>
              <w:rPr>
                <w:rFonts w:hint="eastAsia" w:ascii="宋体" w:hAnsi="宋体" w:cs="宋体"/>
                <w:sz w:val="20"/>
                <w:szCs w:val="20"/>
              </w:rPr>
              <w:t>3）线性系统串联校正</w:t>
            </w:r>
          </w:p>
          <w:p>
            <w:pPr>
              <w:keepNext w:val="0"/>
              <w:keepLines w:val="0"/>
              <w:pageBreakBefore w:val="0"/>
              <w:kinsoku/>
              <w:wordWrap/>
              <w:overflowPunct/>
              <w:topLinePunct w:val="0"/>
              <w:bidi w:val="0"/>
              <w:adjustRightInd/>
              <w:snapToGrid/>
              <w:spacing w:line="240" w:lineRule="exact"/>
              <w:ind w:firstLine="400" w:firstLineChars="200"/>
              <w:rPr>
                <w:rFonts w:hint="eastAsia" w:ascii="宋体" w:hAnsi="宋体" w:cs="宋体"/>
                <w:sz w:val="20"/>
                <w:szCs w:val="20"/>
              </w:rPr>
            </w:pPr>
            <w:r>
              <w:rPr>
                <w:rFonts w:hint="eastAsia" w:ascii="宋体" w:hAnsi="宋体" w:cs="宋体"/>
                <w:sz w:val="20"/>
                <w:szCs w:val="20"/>
              </w:rPr>
              <w:t>4）典型环节（或系统）的频率特性测量</w:t>
            </w:r>
          </w:p>
          <w:p>
            <w:pPr>
              <w:keepNext w:val="0"/>
              <w:keepLines w:val="0"/>
              <w:pageBreakBefore w:val="0"/>
              <w:kinsoku/>
              <w:wordWrap/>
              <w:overflowPunct/>
              <w:topLinePunct w:val="0"/>
              <w:bidi w:val="0"/>
              <w:adjustRightInd/>
              <w:snapToGrid/>
              <w:spacing w:line="240" w:lineRule="exact"/>
              <w:ind w:firstLine="400" w:firstLineChars="200"/>
              <w:rPr>
                <w:rFonts w:hint="eastAsia" w:ascii="宋体" w:hAnsi="宋体" w:cs="宋体"/>
                <w:sz w:val="20"/>
                <w:szCs w:val="20"/>
              </w:rPr>
            </w:pPr>
            <w:r>
              <w:rPr>
                <w:rFonts w:hint="eastAsia" w:ascii="宋体" w:hAnsi="宋体" w:cs="宋体"/>
                <w:sz w:val="20"/>
                <w:szCs w:val="20"/>
              </w:rPr>
              <w:t>5）典型非线性环节的静态特性</w:t>
            </w:r>
          </w:p>
          <w:p>
            <w:pPr>
              <w:keepNext w:val="0"/>
              <w:keepLines w:val="0"/>
              <w:pageBreakBefore w:val="0"/>
              <w:kinsoku/>
              <w:wordWrap/>
              <w:overflowPunct/>
              <w:topLinePunct w:val="0"/>
              <w:bidi w:val="0"/>
              <w:adjustRightInd/>
              <w:snapToGrid/>
              <w:spacing w:line="240" w:lineRule="exact"/>
              <w:ind w:firstLine="400" w:firstLineChars="200"/>
              <w:rPr>
                <w:rFonts w:hint="eastAsia" w:ascii="宋体" w:hAnsi="宋体" w:cs="宋体"/>
                <w:sz w:val="20"/>
                <w:szCs w:val="20"/>
              </w:rPr>
            </w:pPr>
            <w:r>
              <w:rPr>
                <w:rFonts w:hint="eastAsia" w:ascii="宋体" w:hAnsi="宋体" w:cs="宋体"/>
                <w:sz w:val="20"/>
                <w:szCs w:val="20"/>
              </w:rPr>
              <w:t>6）非线性系统相平面法</w:t>
            </w:r>
          </w:p>
          <w:p>
            <w:pPr>
              <w:keepNext w:val="0"/>
              <w:keepLines w:val="0"/>
              <w:pageBreakBefore w:val="0"/>
              <w:kinsoku/>
              <w:wordWrap/>
              <w:overflowPunct/>
              <w:topLinePunct w:val="0"/>
              <w:bidi w:val="0"/>
              <w:adjustRightInd/>
              <w:snapToGrid/>
              <w:spacing w:line="240" w:lineRule="exact"/>
              <w:ind w:firstLine="400" w:firstLineChars="200"/>
              <w:rPr>
                <w:rFonts w:hint="eastAsia" w:ascii="宋体" w:hAnsi="宋体" w:cs="宋体"/>
                <w:sz w:val="20"/>
                <w:szCs w:val="20"/>
              </w:rPr>
            </w:pPr>
            <w:r>
              <w:rPr>
                <w:rFonts w:hint="eastAsia" w:ascii="宋体" w:hAnsi="宋体" w:cs="宋体"/>
                <w:sz w:val="20"/>
                <w:szCs w:val="20"/>
              </w:rPr>
              <w:t>7）非线性系统描述函数法</w:t>
            </w:r>
          </w:p>
          <w:p>
            <w:pPr>
              <w:keepNext w:val="0"/>
              <w:keepLines w:val="0"/>
              <w:pageBreakBefore w:val="0"/>
              <w:kinsoku/>
              <w:wordWrap/>
              <w:overflowPunct/>
              <w:topLinePunct w:val="0"/>
              <w:bidi w:val="0"/>
              <w:adjustRightInd/>
              <w:snapToGrid/>
              <w:spacing w:line="240" w:lineRule="exact"/>
              <w:ind w:firstLine="400" w:firstLineChars="200"/>
              <w:rPr>
                <w:rFonts w:hint="eastAsia" w:ascii="宋体" w:hAnsi="宋体" w:cs="宋体"/>
                <w:sz w:val="20"/>
                <w:szCs w:val="20"/>
              </w:rPr>
            </w:pPr>
            <w:r>
              <w:rPr>
                <w:rFonts w:hint="eastAsia" w:ascii="宋体" w:hAnsi="宋体" w:cs="宋体"/>
                <w:sz w:val="20"/>
                <w:szCs w:val="20"/>
              </w:rPr>
              <w:t>8）极点配置线性系统全状态反馈控制</w:t>
            </w:r>
          </w:p>
          <w:p>
            <w:pPr>
              <w:keepNext w:val="0"/>
              <w:keepLines w:val="0"/>
              <w:pageBreakBefore w:val="0"/>
              <w:kinsoku/>
              <w:wordWrap/>
              <w:overflowPunct/>
              <w:topLinePunct w:val="0"/>
              <w:bidi w:val="0"/>
              <w:adjustRightInd/>
              <w:snapToGrid/>
              <w:spacing w:line="240" w:lineRule="exact"/>
              <w:ind w:firstLine="400" w:firstLineChars="200"/>
              <w:rPr>
                <w:rFonts w:hint="eastAsia" w:ascii="宋体" w:hAnsi="宋体" w:cs="宋体"/>
                <w:sz w:val="20"/>
                <w:szCs w:val="20"/>
              </w:rPr>
            </w:pPr>
            <w:r>
              <w:rPr>
                <w:rFonts w:hint="eastAsia" w:ascii="宋体" w:hAnsi="宋体" w:cs="宋体"/>
                <w:sz w:val="20"/>
                <w:szCs w:val="20"/>
              </w:rPr>
              <w:t>9）采样控制系统动态性能和稳定性分析的混合仿真研究</w:t>
            </w:r>
          </w:p>
          <w:p>
            <w:pPr>
              <w:keepNext w:val="0"/>
              <w:keepLines w:val="0"/>
              <w:pageBreakBefore w:val="0"/>
              <w:kinsoku/>
              <w:wordWrap/>
              <w:overflowPunct/>
              <w:topLinePunct w:val="0"/>
              <w:bidi w:val="0"/>
              <w:adjustRightInd/>
              <w:snapToGrid/>
              <w:spacing w:line="240" w:lineRule="exact"/>
              <w:ind w:firstLine="400" w:firstLineChars="200"/>
              <w:rPr>
                <w:rFonts w:hint="eastAsia" w:ascii="宋体" w:hAnsi="宋体" w:eastAsia="宋体" w:cs="宋体"/>
                <w:i w:val="0"/>
                <w:iCs w:val="0"/>
                <w:color w:val="000000"/>
                <w:kern w:val="2"/>
                <w:sz w:val="21"/>
                <w:szCs w:val="21"/>
                <w:u w:val="none"/>
                <w:lang w:val="en-US" w:eastAsia="zh-CN" w:bidi="ar-SA"/>
              </w:rPr>
            </w:pPr>
            <w:r>
              <w:rPr>
                <w:rFonts w:hint="eastAsia" w:ascii="宋体" w:hAnsi="宋体" w:cs="宋体"/>
                <w:sz w:val="20"/>
                <w:szCs w:val="20"/>
              </w:rPr>
              <w:t>10）采样控制系统串联校正的混合仿真研究</w:t>
            </w:r>
          </w:p>
        </w:tc>
        <w:tc>
          <w:tcPr>
            <w:tcW w:w="2265" w:type="dxa"/>
            <w:noWrap w:val="0"/>
            <w:vAlign w:val="top"/>
          </w:tcPr>
          <w:p>
            <w:pPr>
              <w:pStyle w:val="9"/>
              <w:rPr>
                <w:rFonts w:hint="eastAsia"/>
                <w:vertAlign w:val="baseline"/>
                <w:lang w:val="en-US" w:eastAsia="zh-CN"/>
              </w:rPr>
            </w:pPr>
          </w:p>
        </w:tc>
        <w:tc>
          <w:tcPr>
            <w:tcW w:w="759" w:type="dxa"/>
            <w:noWrap w:val="0"/>
            <w:vAlign w:val="top"/>
          </w:tcPr>
          <w:p>
            <w:pPr>
              <w:pStyle w:val="9"/>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noWrap w:val="0"/>
            <w:vAlign w:val="center"/>
          </w:tcPr>
          <w:p>
            <w:pPr>
              <w:snapToGrid w:val="0"/>
              <w:jc w:val="center"/>
              <w:rPr>
                <w:rFonts w:hint="eastAsia" w:ascii="宋体" w:hAnsi="宋体" w:cs="宋体"/>
                <w:color w:val="000000"/>
                <w:kern w:val="2"/>
                <w:sz w:val="24"/>
                <w:szCs w:val="24"/>
                <w:lang w:val="en-US" w:eastAsia="zh-CN" w:bidi="ar-SA"/>
              </w:rPr>
            </w:pPr>
            <w:r>
              <w:rPr>
                <w:rFonts w:hint="eastAsia" w:ascii="宋体" w:hAnsi="宋体" w:cs="宋体"/>
                <w:color w:val="000000"/>
                <w:sz w:val="24"/>
                <w:szCs w:val="24"/>
              </w:rPr>
              <w:t>2</w:t>
            </w:r>
          </w:p>
        </w:tc>
        <w:tc>
          <w:tcPr>
            <w:tcW w:w="1491" w:type="dxa"/>
            <w:noWrap w:val="0"/>
            <w:vAlign w:val="center"/>
          </w:tcPr>
          <w:p>
            <w:pPr>
              <w:spacing w:before="100" w:beforeAutospacing="1" w:after="100" w:afterAutospacing="1"/>
              <w:jc w:val="center"/>
              <w:rPr>
                <w:rFonts w:hint="eastAsia" w:ascii="宋体" w:hAnsi="宋体"/>
                <w:kern w:val="2"/>
                <w:sz w:val="24"/>
                <w:szCs w:val="24"/>
                <w:lang w:val="en-US" w:eastAsia="zh-CN" w:bidi="ar-SA"/>
              </w:rPr>
            </w:pPr>
            <w:r>
              <w:rPr>
                <w:rFonts w:hint="eastAsia" w:ascii="宋体" w:hAnsi="宋体"/>
                <w:szCs w:val="21"/>
              </w:rPr>
              <w:t>倒立摆实验系统</w:t>
            </w:r>
          </w:p>
        </w:tc>
        <w:tc>
          <w:tcPr>
            <w:tcW w:w="5880" w:type="dxa"/>
            <w:noWrap w:val="0"/>
            <w:vAlign w:val="center"/>
          </w:tcPr>
          <w:p>
            <w:pPr>
              <w:keepNext w:val="0"/>
              <w:keepLines w:val="0"/>
              <w:pageBreakBefore w:val="0"/>
              <w:kinsoku/>
              <w:wordWrap/>
              <w:overflowPunct/>
              <w:topLinePunct w:val="0"/>
              <w:bidi w:val="0"/>
              <w:adjustRightInd/>
              <w:snapToGrid/>
              <w:spacing w:line="240" w:lineRule="exact"/>
              <w:rPr>
                <w:rFonts w:hint="eastAsia" w:ascii="宋体" w:hAnsi="宋体" w:cs="宋体"/>
                <w:b/>
                <w:bCs/>
                <w:color w:val="000000"/>
                <w:sz w:val="20"/>
                <w:szCs w:val="20"/>
              </w:rPr>
            </w:pPr>
            <w:r>
              <w:rPr>
                <w:rFonts w:hint="eastAsia" w:ascii="宋体" w:hAnsi="宋体" w:cs="宋体"/>
                <w:b/>
                <w:bCs/>
                <w:color w:val="000000"/>
                <w:sz w:val="20"/>
                <w:szCs w:val="20"/>
              </w:rPr>
              <w:t>主要技术参数</w:t>
            </w:r>
          </w:p>
          <w:p>
            <w:pPr>
              <w:keepNext w:val="0"/>
              <w:keepLines w:val="0"/>
              <w:pageBreakBefore w:val="0"/>
              <w:kinsoku/>
              <w:wordWrap/>
              <w:overflowPunct/>
              <w:topLinePunct w:val="0"/>
              <w:bidi w:val="0"/>
              <w:adjustRightInd/>
              <w:snapToGrid/>
              <w:spacing w:line="240" w:lineRule="exact"/>
              <w:rPr>
                <w:rFonts w:hint="eastAsia" w:ascii="宋体" w:hAnsi="宋体" w:cs="宋体"/>
                <w:color w:val="000000"/>
                <w:sz w:val="20"/>
                <w:szCs w:val="20"/>
              </w:rPr>
            </w:pPr>
            <w:r>
              <w:rPr>
                <w:rFonts w:hint="eastAsia" w:ascii="宋体" w:hAnsi="宋体" w:cs="宋体"/>
                <w:color w:val="000000"/>
                <w:sz w:val="20"/>
                <w:szCs w:val="20"/>
              </w:rPr>
              <w:t>★1.采用一体化结构设计：倒立摆设备，电源以及控制柜均在一个铝合金箱内。关闭铝合金箱即可拎走整个设备；（提供设备图片证明）；</w:t>
            </w:r>
          </w:p>
          <w:p>
            <w:pPr>
              <w:keepNext w:val="0"/>
              <w:keepLines w:val="0"/>
              <w:pageBreakBefore w:val="0"/>
              <w:kinsoku/>
              <w:wordWrap/>
              <w:overflowPunct/>
              <w:topLinePunct w:val="0"/>
              <w:bidi w:val="0"/>
              <w:adjustRightInd/>
              <w:snapToGrid/>
              <w:spacing w:line="240" w:lineRule="exact"/>
              <w:rPr>
                <w:rFonts w:hint="eastAsia" w:ascii="宋体" w:hAnsi="宋体" w:cs="宋体"/>
                <w:color w:val="000000"/>
                <w:sz w:val="20"/>
                <w:szCs w:val="20"/>
              </w:rPr>
            </w:pPr>
            <w:r>
              <w:rPr>
                <w:rFonts w:hint="eastAsia" w:ascii="宋体" w:hAnsi="宋体" w:cs="宋体"/>
                <w:color w:val="000000"/>
                <w:sz w:val="20"/>
                <w:szCs w:val="20"/>
              </w:rPr>
              <w:t>★2.通讯接口：USB端口，RS232，以太网接口，三种接口都可控制倒立摆;（提供设备接口图片和对应软件接口选择图片证明）；</w:t>
            </w:r>
          </w:p>
          <w:p>
            <w:pPr>
              <w:keepNext w:val="0"/>
              <w:keepLines w:val="0"/>
              <w:pageBreakBefore w:val="0"/>
              <w:kinsoku/>
              <w:wordWrap/>
              <w:overflowPunct/>
              <w:topLinePunct w:val="0"/>
              <w:bidi w:val="0"/>
              <w:adjustRightInd/>
              <w:snapToGrid/>
              <w:spacing w:line="240" w:lineRule="exact"/>
              <w:rPr>
                <w:rFonts w:hint="eastAsia" w:ascii="宋体" w:hAnsi="宋体" w:cs="宋体"/>
                <w:color w:val="000000"/>
                <w:sz w:val="20"/>
                <w:szCs w:val="20"/>
              </w:rPr>
            </w:pPr>
            <w:r>
              <w:rPr>
                <w:rFonts w:hint="eastAsia" w:ascii="宋体" w:hAnsi="宋体" w:cs="宋体"/>
                <w:color w:val="000000"/>
                <w:sz w:val="20"/>
                <w:szCs w:val="20"/>
              </w:rPr>
              <w:t>★3.外形尺寸(长×宽×高):不大于620mm×350mm×200mm；</w:t>
            </w:r>
          </w:p>
          <w:p>
            <w:pPr>
              <w:keepNext w:val="0"/>
              <w:keepLines w:val="0"/>
              <w:pageBreakBefore w:val="0"/>
              <w:kinsoku/>
              <w:wordWrap/>
              <w:overflowPunct/>
              <w:topLinePunct w:val="0"/>
              <w:bidi w:val="0"/>
              <w:adjustRightInd/>
              <w:snapToGrid/>
              <w:spacing w:line="240" w:lineRule="exact"/>
              <w:rPr>
                <w:rFonts w:hint="eastAsia" w:ascii="宋体" w:hAnsi="宋体" w:cs="宋体"/>
                <w:color w:val="000000"/>
                <w:sz w:val="20"/>
                <w:szCs w:val="20"/>
              </w:rPr>
            </w:pPr>
            <w:r>
              <w:rPr>
                <w:rFonts w:hint="eastAsia" w:ascii="宋体" w:hAnsi="宋体" w:cs="宋体"/>
                <w:color w:val="000000"/>
                <w:sz w:val="20"/>
                <w:szCs w:val="20"/>
              </w:rPr>
              <w:t>★4.传动方式:同步带+导轨传动；</w:t>
            </w:r>
          </w:p>
          <w:p>
            <w:pPr>
              <w:keepNext w:val="0"/>
              <w:keepLines w:val="0"/>
              <w:pageBreakBefore w:val="0"/>
              <w:kinsoku/>
              <w:wordWrap/>
              <w:overflowPunct/>
              <w:topLinePunct w:val="0"/>
              <w:bidi w:val="0"/>
              <w:adjustRightInd/>
              <w:snapToGrid/>
              <w:spacing w:line="240" w:lineRule="exact"/>
              <w:rPr>
                <w:rFonts w:hint="eastAsia" w:ascii="宋体" w:hAnsi="宋体" w:cs="宋体"/>
                <w:color w:val="000000"/>
                <w:sz w:val="20"/>
                <w:szCs w:val="20"/>
              </w:rPr>
            </w:pPr>
            <w:r>
              <w:rPr>
                <w:rFonts w:hint="eastAsia" w:ascii="宋体" w:hAnsi="宋体" w:cs="宋体"/>
                <w:color w:val="000000"/>
                <w:sz w:val="20"/>
                <w:szCs w:val="20"/>
              </w:rPr>
              <w:t>★5.摆杆长度：约300mm；</w:t>
            </w:r>
          </w:p>
          <w:p>
            <w:pPr>
              <w:keepNext w:val="0"/>
              <w:keepLines w:val="0"/>
              <w:pageBreakBefore w:val="0"/>
              <w:kinsoku/>
              <w:wordWrap/>
              <w:overflowPunct/>
              <w:topLinePunct w:val="0"/>
              <w:bidi w:val="0"/>
              <w:adjustRightInd/>
              <w:snapToGrid/>
              <w:spacing w:line="240" w:lineRule="exact"/>
              <w:rPr>
                <w:rFonts w:hint="eastAsia" w:ascii="宋体" w:hAnsi="宋体" w:cs="宋体"/>
                <w:color w:val="000000"/>
                <w:sz w:val="20"/>
                <w:szCs w:val="20"/>
              </w:rPr>
            </w:pPr>
            <w:r>
              <w:rPr>
                <w:rFonts w:hint="eastAsia" w:ascii="宋体" w:hAnsi="宋体" w:cs="宋体"/>
                <w:color w:val="000000"/>
                <w:sz w:val="20"/>
                <w:szCs w:val="20"/>
              </w:rPr>
              <w:t>★6.有效行程：不小于400mm；</w:t>
            </w:r>
          </w:p>
          <w:p>
            <w:pPr>
              <w:keepNext w:val="0"/>
              <w:keepLines w:val="0"/>
              <w:pageBreakBefore w:val="0"/>
              <w:kinsoku/>
              <w:wordWrap/>
              <w:overflowPunct/>
              <w:topLinePunct w:val="0"/>
              <w:bidi w:val="0"/>
              <w:adjustRightInd/>
              <w:snapToGrid/>
              <w:spacing w:line="240" w:lineRule="exact"/>
              <w:rPr>
                <w:rFonts w:hint="eastAsia" w:ascii="宋体" w:hAnsi="宋体" w:cs="宋体"/>
                <w:color w:val="000000"/>
                <w:sz w:val="20"/>
                <w:szCs w:val="20"/>
              </w:rPr>
            </w:pPr>
            <w:r>
              <w:rPr>
                <w:rFonts w:hint="eastAsia" w:ascii="宋体" w:hAnsi="宋体" w:cs="宋体"/>
                <w:color w:val="000000"/>
                <w:sz w:val="20"/>
                <w:szCs w:val="20"/>
              </w:rPr>
              <w:t>★7.最大速度：300mm/s；</w:t>
            </w:r>
          </w:p>
          <w:p>
            <w:pPr>
              <w:keepNext w:val="0"/>
              <w:keepLines w:val="0"/>
              <w:pageBreakBefore w:val="0"/>
              <w:kinsoku/>
              <w:wordWrap/>
              <w:overflowPunct/>
              <w:topLinePunct w:val="0"/>
              <w:bidi w:val="0"/>
              <w:adjustRightInd/>
              <w:snapToGrid/>
              <w:spacing w:line="240" w:lineRule="exact"/>
              <w:rPr>
                <w:rFonts w:hint="eastAsia" w:ascii="宋体" w:hAnsi="宋体" w:cs="宋体"/>
                <w:color w:val="000000"/>
                <w:sz w:val="20"/>
                <w:szCs w:val="20"/>
              </w:rPr>
            </w:pPr>
            <w:r>
              <w:rPr>
                <w:rFonts w:hint="eastAsia" w:ascii="宋体" w:hAnsi="宋体" w:cs="宋体"/>
                <w:color w:val="000000"/>
                <w:sz w:val="20"/>
                <w:szCs w:val="20"/>
              </w:rPr>
              <w:t>★8.电源：220V/1A；</w:t>
            </w:r>
          </w:p>
          <w:p>
            <w:pPr>
              <w:keepNext w:val="0"/>
              <w:keepLines w:val="0"/>
              <w:pageBreakBefore w:val="0"/>
              <w:kinsoku/>
              <w:wordWrap/>
              <w:overflowPunct/>
              <w:topLinePunct w:val="0"/>
              <w:bidi w:val="0"/>
              <w:adjustRightInd/>
              <w:snapToGrid/>
              <w:spacing w:line="240" w:lineRule="exact"/>
              <w:rPr>
                <w:rFonts w:hint="eastAsia" w:ascii="宋体" w:hAnsi="宋体" w:cs="宋体"/>
                <w:color w:val="000000"/>
                <w:sz w:val="20"/>
                <w:szCs w:val="20"/>
              </w:rPr>
            </w:pPr>
            <w:r>
              <w:rPr>
                <w:rFonts w:hint="eastAsia" w:ascii="宋体" w:hAnsi="宋体" w:cs="宋体"/>
                <w:color w:val="000000"/>
                <w:sz w:val="20"/>
                <w:szCs w:val="20"/>
              </w:rPr>
              <w:t>★9. 采集控制卡:编码器接口≥2路，以太网网口≥1路，USB-B口≥1路，RS232≥2路，LED指示灯≥2路，隔离光耦输入≥2路，CAN≥1路,485≥1路；（提供采集卡图片证明并明确标出接口位置）；</w:t>
            </w:r>
          </w:p>
          <w:p>
            <w:pPr>
              <w:keepNext w:val="0"/>
              <w:keepLines w:val="0"/>
              <w:pageBreakBefore w:val="0"/>
              <w:kinsoku/>
              <w:wordWrap/>
              <w:overflowPunct/>
              <w:topLinePunct w:val="0"/>
              <w:bidi w:val="0"/>
              <w:adjustRightInd/>
              <w:snapToGrid/>
              <w:spacing w:line="240" w:lineRule="exact"/>
              <w:rPr>
                <w:rFonts w:hint="eastAsia" w:ascii="宋体" w:hAnsi="宋体" w:cs="宋体"/>
                <w:color w:val="000000"/>
                <w:sz w:val="20"/>
                <w:szCs w:val="20"/>
              </w:rPr>
            </w:pPr>
            <w:r>
              <w:rPr>
                <w:rFonts w:hint="eastAsia" w:ascii="宋体" w:hAnsi="宋体" w:cs="宋体"/>
                <w:color w:val="000000"/>
                <w:sz w:val="20"/>
                <w:szCs w:val="20"/>
              </w:rPr>
              <w:t>★10.驱动器：输入电压12-36V，额定电流≥5A，支持电流环，加速度环，速度环，位置环控制，过流、过载、过压、欠压保护、高低温、位置超限保护、失控保护；</w:t>
            </w:r>
          </w:p>
          <w:p>
            <w:pPr>
              <w:keepNext w:val="0"/>
              <w:keepLines w:val="0"/>
              <w:pageBreakBefore w:val="0"/>
              <w:kinsoku/>
              <w:wordWrap/>
              <w:overflowPunct/>
              <w:topLinePunct w:val="0"/>
              <w:bidi w:val="0"/>
              <w:adjustRightInd/>
              <w:snapToGrid/>
              <w:spacing w:line="240" w:lineRule="exact"/>
              <w:rPr>
                <w:rFonts w:hint="eastAsia" w:ascii="宋体" w:hAnsi="宋体" w:cs="宋体"/>
                <w:color w:val="000000"/>
                <w:sz w:val="20"/>
                <w:szCs w:val="20"/>
              </w:rPr>
            </w:pPr>
            <w:r>
              <w:rPr>
                <w:rFonts w:hint="eastAsia" w:ascii="宋体" w:hAnsi="宋体" w:cs="宋体"/>
                <w:color w:val="000000"/>
                <w:sz w:val="20"/>
                <w:szCs w:val="20"/>
              </w:rPr>
              <w:t>★1</w:t>
            </w:r>
            <w:r>
              <w:rPr>
                <w:rFonts w:ascii="宋体" w:hAnsi="宋体" w:cs="宋体"/>
                <w:color w:val="000000"/>
                <w:sz w:val="20"/>
                <w:szCs w:val="20"/>
              </w:rPr>
              <w:t>1</w:t>
            </w:r>
            <w:r>
              <w:rPr>
                <w:rFonts w:hint="eastAsia" w:ascii="宋体" w:hAnsi="宋体" w:cs="宋体"/>
                <w:color w:val="000000"/>
                <w:sz w:val="20"/>
                <w:szCs w:val="20"/>
              </w:rPr>
              <w:t>.伺服电机功率≥70W，电机编码器≥1000线;</w:t>
            </w:r>
          </w:p>
          <w:p>
            <w:pPr>
              <w:keepNext w:val="0"/>
              <w:keepLines w:val="0"/>
              <w:pageBreakBefore w:val="0"/>
              <w:kinsoku/>
              <w:wordWrap/>
              <w:overflowPunct/>
              <w:topLinePunct w:val="0"/>
              <w:bidi w:val="0"/>
              <w:adjustRightInd/>
              <w:snapToGrid/>
              <w:spacing w:line="240" w:lineRule="exact"/>
              <w:rPr>
                <w:rFonts w:hint="eastAsia" w:ascii="宋体" w:hAnsi="宋体" w:cs="宋体"/>
                <w:color w:val="000000"/>
                <w:sz w:val="20"/>
                <w:szCs w:val="20"/>
              </w:rPr>
            </w:pPr>
            <w:r>
              <w:rPr>
                <w:rFonts w:hint="eastAsia" w:ascii="宋体" w:hAnsi="宋体" w:cs="宋体"/>
                <w:color w:val="000000"/>
                <w:sz w:val="20"/>
                <w:szCs w:val="20"/>
              </w:rPr>
              <w:t>★1</w:t>
            </w:r>
            <w:r>
              <w:rPr>
                <w:rFonts w:ascii="宋体" w:hAnsi="宋体" w:cs="宋体"/>
                <w:color w:val="000000"/>
                <w:sz w:val="20"/>
                <w:szCs w:val="20"/>
              </w:rPr>
              <w:t>2</w:t>
            </w:r>
            <w:r>
              <w:rPr>
                <w:rFonts w:hint="eastAsia" w:ascii="宋体" w:hAnsi="宋体" w:cs="宋体"/>
                <w:color w:val="000000"/>
                <w:sz w:val="20"/>
                <w:szCs w:val="20"/>
              </w:rPr>
              <w:t>.摆杆编码器≥500线;</w:t>
            </w:r>
          </w:p>
          <w:p>
            <w:pPr>
              <w:keepNext w:val="0"/>
              <w:keepLines w:val="0"/>
              <w:pageBreakBefore w:val="0"/>
              <w:kinsoku/>
              <w:wordWrap/>
              <w:overflowPunct/>
              <w:topLinePunct w:val="0"/>
              <w:bidi w:val="0"/>
              <w:adjustRightInd/>
              <w:snapToGrid/>
              <w:spacing w:line="240" w:lineRule="exact"/>
              <w:rPr>
                <w:rFonts w:hint="eastAsia" w:ascii="宋体" w:hAnsi="宋体" w:cs="宋体"/>
                <w:color w:val="000000"/>
                <w:sz w:val="20"/>
                <w:szCs w:val="20"/>
              </w:rPr>
            </w:pPr>
            <w:r>
              <w:rPr>
                <w:rFonts w:hint="eastAsia" w:ascii="宋体" w:hAnsi="宋体" w:cs="宋体"/>
                <w:color w:val="000000"/>
                <w:sz w:val="20"/>
                <w:szCs w:val="20"/>
              </w:rPr>
              <w:t>★1</w:t>
            </w:r>
            <w:r>
              <w:rPr>
                <w:rFonts w:ascii="宋体" w:hAnsi="宋体" w:cs="宋体"/>
                <w:color w:val="000000"/>
                <w:sz w:val="20"/>
                <w:szCs w:val="20"/>
              </w:rPr>
              <w:t>3</w:t>
            </w:r>
            <w:r>
              <w:rPr>
                <w:rFonts w:hint="eastAsia" w:ascii="宋体" w:hAnsi="宋体" w:cs="宋体"/>
                <w:color w:val="000000"/>
                <w:sz w:val="20"/>
                <w:szCs w:val="20"/>
              </w:rPr>
              <w:t>.Matlab倒立摆实物控制实验≥10，控制周期≥50HZ，能实时显示倒立摆的输入量和输出量，实时控制倒立摆，每个实验控制倒立摆都能达到预期效果，支持Matlab2013以上版本的32位和64位软件；（如果有条件该条款可以要求提供实物演示或视频演示）；</w:t>
            </w:r>
          </w:p>
          <w:p>
            <w:pPr>
              <w:keepNext w:val="0"/>
              <w:keepLines w:val="0"/>
              <w:pageBreakBefore w:val="0"/>
              <w:kinsoku/>
              <w:wordWrap/>
              <w:overflowPunct/>
              <w:topLinePunct w:val="0"/>
              <w:bidi w:val="0"/>
              <w:adjustRightInd/>
              <w:snapToGrid/>
              <w:spacing w:line="240" w:lineRule="exact"/>
              <w:rPr>
                <w:rFonts w:hint="eastAsia" w:ascii="宋体" w:hAnsi="宋体" w:cs="宋体"/>
                <w:color w:val="000000"/>
                <w:sz w:val="20"/>
                <w:szCs w:val="20"/>
              </w:rPr>
            </w:pPr>
            <w:r>
              <w:rPr>
                <w:rFonts w:hint="eastAsia" w:ascii="宋体" w:hAnsi="宋体" w:cs="宋体"/>
                <w:color w:val="000000"/>
                <w:sz w:val="20"/>
                <w:szCs w:val="20"/>
              </w:rPr>
              <w:t>★1</w:t>
            </w:r>
            <w:r>
              <w:rPr>
                <w:rFonts w:hint="eastAsia" w:ascii="宋体" w:hAnsi="宋体" w:cs="宋体"/>
                <w:color w:val="000000"/>
                <w:sz w:val="20"/>
                <w:szCs w:val="20"/>
                <w:lang w:val="en-US" w:eastAsia="zh-CN"/>
              </w:rPr>
              <w:t>4</w:t>
            </w:r>
            <w:r>
              <w:rPr>
                <w:rFonts w:hint="eastAsia" w:ascii="宋体" w:hAnsi="宋体" w:cs="宋体"/>
                <w:color w:val="000000"/>
                <w:sz w:val="20"/>
                <w:szCs w:val="20"/>
              </w:rPr>
              <w:t>.PC控制软件1套，能实时显示倒立摆摆杆编码器反馈，电机编码器反馈，能够配置ip地址，能够配置通讯串口，能调节控制参数，实时控制倒立摆，观察控制效果，软件开源(基于VS，C++开发的代码)，可以进行二次开发；(提供该软件界面的图片证明)。</w:t>
            </w:r>
          </w:p>
          <w:p>
            <w:pPr>
              <w:keepNext w:val="0"/>
              <w:keepLines w:val="0"/>
              <w:pageBreakBefore w:val="0"/>
              <w:kinsoku/>
              <w:wordWrap/>
              <w:overflowPunct/>
              <w:topLinePunct w:val="0"/>
              <w:bidi w:val="0"/>
              <w:adjustRightInd/>
              <w:snapToGrid/>
              <w:spacing w:line="240" w:lineRule="exact"/>
              <w:rPr>
                <w:rFonts w:hint="eastAsia" w:ascii="宋体" w:hAnsi="宋体" w:cs="宋体"/>
                <w:color w:val="000000"/>
                <w:sz w:val="20"/>
                <w:szCs w:val="20"/>
              </w:rPr>
            </w:pPr>
            <w:r>
              <w:rPr>
                <w:rFonts w:hint="eastAsia" w:ascii="宋体" w:hAnsi="宋体" w:cs="宋体"/>
                <w:color w:val="000000"/>
                <w:sz w:val="20"/>
                <w:szCs w:val="20"/>
              </w:rPr>
              <w:t>★1</w:t>
            </w:r>
            <w:r>
              <w:rPr>
                <w:rFonts w:hint="eastAsia" w:ascii="宋体" w:hAnsi="宋体" w:cs="宋体"/>
                <w:color w:val="000000"/>
                <w:sz w:val="20"/>
                <w:szCs w:val="20"/>
                <w:lang w:val="en-US" w:eastAsia="zh-CN"/>
              </w:rPr>
              <w:t>5</w:t>
            </w:r>
            <w:r>
              <w:rPr>
                <w:rFonts w:hint="eastAsia" w:ascii="宋体" w:hAnsi="宋体" w:cs="宋体"/>
                <w:color w:val="000000"/>
                <w:sz w:val="20"/>
                <w:szCs w:val="20"/>
              </w:rPr>
              <w:t>.Matlab倒立摆仿真实验≥6；</w:t>
            </w:r>
          </w:p>
          <w:p>
            <w:pPr>
              <w:keepNext w:val="0"/>
              <w:keepLines w:val="0"/>
              <w:pageBreakBefore w:val="0"/>
              <w:kinsoku/>
              <w:wordWrap/>
              <w:overflowPunct/>
              <w:topLinePunct w:val="0"/>
              <w:bidi w:val="0"/>
              <w:adjustRightInd/>
              <w:snapToGrid/>
              <w:spacing w:line="240" w:lineRule="exact"/>
              <w:rPr>
                <w:rFonts w:hint="eastAsia" w:ascii="宋体" w:hAnsi="宋体" w:cs="宋体"/>
                <w:color w:val="000000"/>
                <w:sz w:val="20"/>
                <w:szCs w:val="20"/>
              </w:rPr>
            </w:pPr>
            <w:r>
              <w:rPr>
                <w:rFonts w:hint="eastAsia" w:ascii="宋体" w:hAnsi="宋体" w:cs="宋体"/>
                <w:color w:val="000000"/>
                <w:sz w:val="20"/>
                <w:szCs w:val="20"/>
              </w:rPr>
              <w:t>★1</w:t>
            </w:r>
            <w:r>
              <w:rPr>
                <w:rFonts w:hint="eastAsia" w:ascii="宋体" w:hAnsi="宋体" w:cs="宋体"/>
                <w:color w:val="000000"/>
                <w:sz w:val="20"/>
                <w:szCs w:val="20"/>
                <w:lang w:val="en-US" w:eastAsia="zh-CN"/>
              </w:rPr>
              <w:t>6</w:t>
            </w:r>
            <w:r>
              <w:rPr>
                <w:rFonts w:hint="eastAsia" w:ascii="宋体" w:hAnsi="宋体" w:cs="宋体"/>
                <w:color w:val="000000"/>
                <w:sz w:val="20"/>
                <w:szCs w:val="20"/>
              </w:rPr>
              <w:t>.提供实验指导书和使用说明书文档。</w:t>
            </w:r>
          </w:p>
          <w:p>
            <w:pPr>
              <w:keepNext w:val="0"/>
              <w:keepLines w:val="0"/>
              <w:pageBreakBefore w:val="0"/>
              <w:kinsoku/>
              <w:wordWrap/>
              <w:overflowPunct/>
              <w:topLinePunct w:val="0"/>
              <w:bidi w:val="0"/>
              <w:adjustRightInd/>
              <w:snapToGrid/>
              <w:spacing w:line="240" w:lineRule="exact"/>
              <w:rPr>
                <w:rFonts w:hint="eastAsia" w:ascii="宋体" w:hAnsi="宋体" w:cs="宋体"/>
                <w:b/>
                <w:bCs/>
                <w:color w:val="000000"/>
                <w:sz w:val="20"/>
                <w:szCs w:val="20"/>
              </w:rPr>
            </w:pPr>
            <w:r>
              <w:rPr>
                <w:rFonts w:hint="eastAsia" w:ascii="宋体" w:hAnsi="宋体" w:cs="宋体"/>
                <w:b/>
                <w:bCs/>
                <w:color w:val="000000"/>
                <w:sz w:val="20"/>
                <w:szCs w:val="20"/>
              </w:rPr>
              <w:t>实验内容包括：</w:t>
            </w:r>
          </w:p>
          <w:p>
            <w:pPr>
              <w:keepNext w:val="0"/>
              <w:keepLines w:val="0"/>
              <w:pageBreakBefore w:val="0"/>
              <w:kinsoku/>
              <w:wordWrap/>
              <w:overflowPunct/>
              <w:topLinePunct w:val="0"/>
              <w:bidi w:val="0"/>
              <w:adjustRightInd/>
              <w:snapToGrid/>
              <w:spacing w:line="240" w:lineRule="exact"/>
              <w:ind w:firstLine="400" w:firstLineChars="200"/>
              <w:rPr>
                <w:rFonts w:hint="eastAsia" w:ascii="宋体" w:hAnsi="宋体" w:cs="宋体"/>
                <w:color w:val="000000"/>
                <w:sz w:val="20"/>
                <w:szCs w:val="20"/>
              </w:rPr>
            </w:pPr>
            <w:r>
              <w:rPr>
                <w:rFonts w:hint="eastAsia" w:ascii="宋体" w:hAnsi="宋体" w:cs="宋体"/>
                <w:color w:val="000000"/>
                <w:sz w:val="20"/>
                <w:szCs w:val="20"/>
              </w:rPr>
              <w:t>1. 运动控制基础实验；</w:t>
            </w:r>
          </w:p>
          <w:p>
            <w:pPr>
              <w:keepNext w:val="0"/>
              <w:keepLines w:val="0"/>
              <w:pageBreakBefore w:val="0"/>
              <w:kinsoku/>
              <w:wordWrap/>
              <w:overflowPunct/>
              <w:topLinePunct w:val="0"/>
              <w:bidi w:val="0"/>
              <w:adjustRightInd/>
              <w:snapToGrid/>
              <w:spacing w:line="240" w:lineRule="exact"/>
              <w:ind w:firstLine="400" w:firstLineChars="200"/>
              <w:rPr>
                <w:rFonts w:hint="eastAsia" w:ascii="宋体" w:hAnsi="宋体" w:cs="宋体"/>
                <w:color w:val="000000"/>
                <w:sz w:val="20"/>
                <w:szCs w:val="20"/>
              </w:rPr>
            </w:pPr>
            <w:r>
              <w:rPr>
                <w:rFonts w:hint="eastAsia" w:ascii="宋体" w:hAnsi="宋体" w:cs="宋体"/>
                <w:color w:val="000000"/>
                <w:sz w:val="20"/>
                <w:szCs w:val="20"/>
              </w:rPr>
              <w:t>2. 根轨迹校正实验；</w:t>
            </w:r>
          </w:p>
          <w:p>
            <w:pPr>
              <w:keepNext w:val="0"/>
              <w:keepLines w:val="0"/>
              <w:pageBreakBefore w:val="0"/>
              <w:kinsoku/>
              <w:wordWrap/>
              <w:overflowPunct/>
              <w:topLinePunct w:val="0"/>
              <w:bidi w:val="0"/>
              <w:adjustRightInd/>
              <w:snapToGrid/>
              <w:spacing w:line="240" w:lineRule="exact"/>
              <w:ind w:firstLine="400" w:firstLineChars="200"/>
              <w:rPr>
                <w:rFonts w:hint="eastAsia" w:ascii="宋体" w:hAnsi="宋体" w:cs="宋体"/>
                <w:color w:val="000000"/>
                <w:sz w:val="20"/>
                <w:szCs w:val="20"/>
              </w:rPr>
            </w:pPr>
            <w:r>
              <w:rPr>
                <w:rFonts w:hint="eastAsia" w:ascii="宋体" w:hAnsi="宋体" w:cs="宋体"/>
                <w:color w:val="000000"/>
                <w:sz w:val="20"/>
                <w:szCs w:val="20"/>
              </w:rPr>
              <w:t>3. 频率响应校正实验；</w:t>
            </w:r>
          </w:p>
          <w:p>
            <w:pPr>
              <w:keepNext w:val="0"/>
              <w:keepLines w:val="0"/>
              <w:pageBreakBefore w:val="0"/>
              <w:kinsoku/>
              <w:wordWrap/>
              <w:overflowPunct/>
              <w:topLinePunct w:val="0"/>
              <w:bidi w:val="0"/>
              <w:adjustRightInd/>
              <w:snapToGrid/>
              <w:spacing w:line="240" w:lineRule="exact"/>
              <w:ind w:firstLine="400" w:firstLineChars="200"/>
              <w:rPr>
                <w:rFonts w:hint="eastAsia" w:ascii="宋体" w:hAnsi="宋体" w:cs="宋体"/>
                <w:color w:val="000000"/>
                <w:sz w:val="20"/>
                <w:szCs w:val="20"/>
              </w:rPr>
            </w:pPr>
            <w:r>
              <w:rPr>
                <w:rFonts w:hint="eastAsia" w:ascii="宋体" w:hAnsi="宋体" w:cs="宋体"/>
                <w:color w:val="000000"/>
                <w:sz w:val="20"/>
                <w:szCs w:val="20"/>
              </w:rPr>
              <w:t>4. PID控制实验；</w:t>
            </w:r>
          </w:p>
          <w:p>
            <w:pPr>
              <w:keepNext w:val="0"/>
              <w:keepLines w:val="0"/>
              <w:pageBreakBefore w:val="0"/>
              <w:kinsoku/>
              <w:wordWrap/>
              <w:overflowPunct/>
              <w:topLinePunct w:val="0"/>
              <w:bidi w:val="0"/>
              <w:adjustRightInd/>
              <w:snapToGrid/>
              <w:spacing w:line="240" w:lineRule="exact"/>
              <w:ind w:firstLine="400" w:firstLineChars="200"/>
              <w:rPr>
                <w:rFonts w:hint="eastAsia" w:ascii="宋体" w:hAnsi="宋体" w:cs="宋体"/>
                <w:color w:val="000000"/>
                <w:sz w:val="20"/>
                <w:szCs w:val="20"/>
              </w:rPr>
            </w:pPr>
            <w:r>
              <w:rPr>
                <w:rFonts w:hint="eastAsia" w:ascii="宋体" w:hAnsi="宋体" w:cs="宋体"/>
                <w:color w:val="000000"/>
                <w:sz w:val="20"/>
                <w:szCs w:val="20"/>
              </w:rPr>
              <w:t>5. 状态空间极点配置控制实验；</w:t>
            </w:r>
          </w:p>
          <w:p>
            <w:pPr>
              <w:keepNext w:val="0"/>
              <w:keepLines w:val="0"/>
              <w:pageBreakBefore w:val="0"/>
              <w:kinsoku/>
              <w:wordWrap/>
              <w:overflowPunct/>
              <w:topLinePunct w:val="0"/>
              <w:bidi w:val="0"/>
              <w:adjustRightInd/>
              <w:snapToGrid/>
              <w:spacing w:line="240" w:lineRule="exact"/>
              <w:ind w:firstLine="400" w:firstLineChars="200"/>
              <w:rPr>
                <w:rFonts w:hint="eastAsia" w:ascii="宋体" w:hAnsi="宋体" w:cs="宋体"/>
                <w:color w:val="000000"/>
                <w:sz w:val="20"/>
                <w:szCs w:val="20"/>
              </w:rPr>
            </w:pPr>
            <w:r>
              <w:rPr>
                <w:rFonts w:hint="eastAsia" w:ascii="宋体" w:hAnsi="宋体" w:cs="宋体"/>
                <w:color w:val="000000"/>
                <w:sz w:val="20"/>
                <w:szCs w:val="20"/>
              </w:rPr>
              <w:t>6. 线性二次型最优控制实验(LQR)；</w:t>
            </w:r>
          </w:p>
          <w:p>
            <w:pPr>
              <w:keepNext w:val="0"/>
              <w:keepLines w:val="0"/>
              <w:pageBreakBefore w:val="0"/>
              <w:kinsoku/>
              <w:wordWrap/>
              <w:overflowPunct/>
              <w:topLinePunct w:val="0"/>
              <w:bidi w:val="0"/>
              <w:adjustRightInd/>
              <w:snapToGrid/>
              <w:spacing w:line="240" w:lineRule="exact"/>
              <w:ind w:firstLine="400" w:firstLineChars="200"/>
              <w:rPr>
                <w:rFonts w:hint="eastAsia" w:ascii="宋体" w:hAnsi="宋体" w:cs="宋体"/>
                <w:color w:val="000000"/>
                <w:sz w:val="20"/>
                <w:szCs w:val="20"/>
              </w:rPr>
            </w:pPr>
            <w:r>
              <w:rPr>
                <w:rFonts w:hint="eastAsia" w:ascii="宋体" w:hAnsi="宋体" w:cs="宋体"/>
                <w:color w:val="000000"/>
                <w:sz w:val="20"/>
                <w:szCs w:val="20"/>
              </w:rPr>
              <w:t>7. LQR控制（Bang_Bang自摆起）实验；</w:t>
            </w:r>
          </w:p>
          <w:p>
            <w:pPr>
              <w:keepNext w:val="0"/>
              <w:keepLines w:val="0"/>
              <w:pageBreakBefore w:val="0"/>
              <w:kinsoku/>
              <w:wordWrap/>
              <w:overflowPunct/>
              <w:topLinePunct w:val="0"/>
              <w:bidi w:val="0"/>
              <w:adjustRightInd/>
              <w:snapToGrid/>
              <w:spacing w:line="240" w:lineRule="exact"/>
              <w:ind w:firstLine="400" w:firstLineChars="200"/>
              <w:rPr>
                <w:rFonts w:hint="eastAsia" w:ascii="宋体" w:hAnsi="宋体" w:cs="宋体"/>
                <w:color w:val="000000"/>
                <w:sz w:val="20"/>
                <w:szCs w:val="20"/>
              </w:rPr>
            </w:pPr>
            <w:r>
              <w:rPr>
                <w:rFonts w:hint="eastAsia" w:ascii="宋体" w:hAnsi="宋体" w:cs="宋体"/>
                <w:color w:val="000000"/>
                <w:sz w:val="20"/>
                <w:szCs w:val="20"/>
              </w:rPr>
              <w:t>8. LQR控制（能量自摆起）实验；</w:t>
            </w:r>
          </w:p>
          <w:p>
            <w:pPr>
              <w:keepNext w:val="0"/>
              <w:keepLines w:val="0"/>
              <w:pageBreakBefore w:val="0"/>
              <w:kinsoku/>
              <w:wordWrap/>
              <w:overflowPunct/>
              <w:topLinePunct w:val="0"/>
              <w:bidi w:val="0"/>
              <w:adjustRightInd/>
              <w:snapToGrid/>
              <w:spacing w:line="240" w:lineRule="exact"/>
              <w:ind w:firstLine="400" w:firstLineChars="200"/>
              <w:rPr>
                <w:rFonts w:hint="eastAsia" w:ascii="宋体" w:hAnsi="宋体" w:cs="宋体"/>
                <w:color w:val="000000"/>
                <w:sz w:val="20"/>
                <w:szCs w:val="20"/>
              </w:rPr>
            </w:pPr>
            <w:r>
              <w:rPr>
                <w:rFonts w:hint="eastAsia" w:ascii="宋体" w:hAnsi="宋体" w:cs="宋体"/>
                <w:color w:val="000000"/>
                <w:sz w:val="20"/>
                <w:szCs w:val="20"/>
              </w:rPr>
              <w:t>9. 模糊控制实验；</w:t>
            </w:r>
          </w:p>
          <w:p>
            <w:pPr>
              <w:keepNext w:val="0"/>
              <w:keepLines w:val="0"/>
              <w:pageBreakBefore w:val="0"/>
              <w:kinsoku/>
              <w:wordWrap/>
              <w:overflowPunct/>
              <w:topLinePunct w:val="0"/>
              <w:bidi w:val="0"/>
              <w:adjustRightInd/>
              <w:snapToGrid/>
              <w:spacing w:line="240" w:lineRule="exact"/>
              <w:ind w:firstLine="400" w:firstLineChars="200"/>
              <w:rPr>
                <w:rFonts w:hint="eastAsia" w:ascii="宋体" w:hAnsi="宋体" w:cs="宋体"/>
                <w:color w:val="000000"/>
                <w:sz w:val="20"/>
                <w:szCs w:val="20"/>
              </w:rPr>
            </w:pPr>
            <w:r>
              <w:rPr>
                <w:rFonts w:hint="eastAsia" w:ascii="宋体" w:hAnsi="宋体" w:cs="宋体"/>
                <w:color w:val="000000"/>
                <w:sz w:val="20"/>
                <w:szCs w:val="20"/>
              </w:rPr>
              <w:t>10.模糊控制（Bang_Bang自摆起）实验；</w:t>
            </w:r>
          </w:p>
          <w:p>
            <w:pPr>
              <w:keepNext w:val="0"/>
              <w:keepLines w:val="0"/>
              <w:pageBreakBefore w:val="0"/>
              <w:kinsoku/>
              <w:wordWrap/>
              <w:overflowPunct/>
              <w:topLinePunct w:val="0"/>
              <w:bidi w:val="0"/>
              <w:adjustRightInd/>
              <w:snapToGrid/>
              <w:spacing w:line="240" w:lineRule="exact"/>
              <w:ind w:firstLine="400" w:firstLineChars="200"/>
              <w:rPr>
                <w:rFonts w:hint="eastAsia" w:ascii="宋体" w:hAnsi="宋体" w:cs="宋体"/>
                <w:color w:val="000000"/>
                <w:sz w:val="20"/>
                <w:szCs w:val="20"/>
              </w:rPr>
            </w:pPr>
            <w:r>
              <w:rPr>
                <w:rFonts w:hint="eastAsia" w:ascii="宋体" w:hAnsi="宋体" w:cs="宋体"/>
                <w:color w:val="000000"/>
                <w:sz w:val="20"/>
                <w:szCs w:val="20"/>
              </w:rPr>
              <w:t>11.模糊控制（能量自摆起）实验；</w:t>
            </w:r>
          </w:p>
          <w:p>
            <w:pPr>
              <w:keepNext w:val="0"/>
              <w:keepLines w:val="0"/>
              <w:pageBreakBefore w:val="0"/>
              <w:kinsoku/>
              <w:wordWrap/>
              <w:overflowPunct/>
              <w:topLinePunct w:val="0"/>
              <w:bidi w:val="0"/>
              <w:adjustRightInd/>
              <w:snapToGrid/>
              <w:spacing w:line="240" w:lineRule="exact"/>
              <w:ind w:firstLine="400" w:firstLineChars="200"/>
              <w:rPr>
                <w:rFonts w:hint="eastAsia" w:ascii="宋体" w:hAnsi="宋体" w:cs="宋体"/>
                <w:color w:val="000000"/>
                <w:sz w:val="20"/>
                <w:szCs w:val="20"/>
              </w:rPr>
            </w:pPr>
            <w:r>
              <w:rPr>
                <w:rFonts w:hint="eastAsia" w:ascii="宋体" w:hAnsi="宋体" w:cs="宋体"/>
                <w:color w:val="000000"/>
                <w:sz w:val="20"/>
                <w:szCs w:val="20"/>
              </w:rPr>
              <w:t>12.模糊PID控制实验；</w:t>
            </w:r>
          </w:p>
          <w:p>
            <w:pPr>
              <w:keepNext w:val="0"/>
              <w:keepLines w:val="0"/>
              <w:pageBreakBefore w:val="0"/>
              <w:kinsoku/>
              <w:wordWrap/>
              <w:overflowPunct/>
              <w:topLinePunct w:val="0"/>
              <w:bidi w:val="0"/>
              <w:adjustRightInd/>
              <w:snapToGrid/>
              <w:spacing w:line="240" w:lineRule="exact"/>
              <w:ind w:firstLine="400" w:firstLineChars="200"/>
              <w:rPr>
                <w:rFonts w:hint="eastAsia" w:ascii="宋体" w:hAnsi="宋体" w:cs="宋体"/>
                <w:color w:val="000000"/>
                <w:sz w:val="20"/>
                <w:szCs w:val="20"/>
              </w:rPr>
            </w:pPr>
            <w:r>
              <w:rPr>
                <w:rFonts w:hint="eastAsia" w:ascii="宋体" w:hAnsi="宋体" w:cs="宋体"/>
                <w:color w:val="000000"/>
                <w:sz w:val="20"/>
                <w:szCs w:val="20"/>
              </w:rPr>
              <w:t>13.神经网络控制实验。</w:t>
            </w:r>
          </w:p>
          <w:p>
            <w:pPr>
              <w:keepNext w:val="0"/>
              <w:keepLines w:val="0"/>
              <w:pageBreakBefore w:val="0"/>
              <w:kinsoku/>
              <w:wordWrap/>
              <w:overflowPunct/>
              <w:topLinePunct w:val="0"/>
              <w:bidi w:val="0"/>
              <w:adjustRightInd/>
              <w:snapToGrid/>
              <w:spacing w:line="240" w:lineRule="exact"/>
              <w:rPr>
                <w:rFonts w:hint="eastAsia" w:ascii="宋体" w:hAnsi="宋体" w:cs="宋体"/>
                <w:b/>
                <w:bCs/>
                <w:color w:val="000000"/>
                <w:sz w:val="20"/>
                <w:szCs w:val="20"/>
              </w:rPr>
            </w:pPr>
            <w:r>
              <w:rPr>
                <w:rFonts w:hint="eastAsia" w:ascii="宋体" w:hAnsi="宋体" w:cs="宋体"/>
                <w:b/>
                <w:bCs/>
                <w:color w:val="000000"/>
                <w:sz w:val="20"/>
                <w:szCs w:val="20"/>
              </w:rPr>
              <w:t>系统功能及要求:</w:t>
            </w:r>
          </w:p>
          <w:p>
            <w:pPr>
              <w:keepNext w:val="0"/>
              <w:keepLines w:val="0"/>
              <w:pageBreakBefore w:val="0"/>
              <w:kinsoku/>
              <w:wordWrap/>
              <w:overflowPunct/>
              <w:topLinePunct w:val="0"/>
              <w:bidi w:val="0"/>
              <w:adjustRightInd/>
              <w:snapToGrid/>
              <w:spacing w:line="240" w:lineRule="exact"/>
              <w:rPr>
                <w:rFonts w:hint="eastAsia" w:ascii="宋体" w:hAnsi="宋体" w:cs="宋体"/>
                <w:color w:val="000000"/>
                <w:sz w:val="20"/>
                <w:szCs w:val="20"/>
              </w:rPr>
            </w:pPr>
            <w:r>
              <w:rPr>
                <w:rFonts w:hint="eastAsia" w:ascii="宋体" w:hAnsi="宋体" w:cs="宋体"/>
                <w:color w:val="000000"/>
                <w:sz w:val="20"/>
                <w:szCs w:val="20"/>
              </w:rPr>
              <w:t>1.要求所有版本软件提供源代码，便于二次开发；</w:t>
            </w:r>
          </w:p>
          <w:p>
            <w:pPr>
              <w:keepNext w:val="0"/>
              <w:keepLines w:val="0"/>
              <w:pageBreakBefore w:val="0"/>
              <w:widowControl/>
              <w:suppressLineNumbers w:val="0"/>
              <w:kinsoku/>
              <w:wordWrap/>
              <w:overflowPunct/>
              <w:topLinePunct w:val="0"/>
              <w:bidi w:val="0"/>
              <w:adjustRightInd/>
              <w:snapToGrid/>
              <w:spacing w:line="240" w:lineRule="exact"/>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cs="宋体"/>
                <w:color w:val="000000"/>
                <w:sz w:val="20"/>
                <w:szCs w:val="20"/>
              </w:rPr>
              <w:t>2.厂家需要上门安装调试培训，培训3-5天。</w:t>
            </w:r>
          </w:p>
        </w:tc>
        <w:tc>
          <w:tcPr>
            <w:tcW w:w="2265" w:type="dxa"/>
            <w:noWrap w:val="0"/>
            <w:vAlign w:val="top"/>
          </w:tcPr>
          <w:p>
            <w:pPr>
              <w:pStyle w:val="9"/>
              <w:rPr>
                <w:rFonts w:hint="eastAsia"/>
                <w:vertAlign w:val="baseline"/>
                <w:lang w:val="en-US" w:eastAsia="zh-CN"/>
              </w:rPr>
            </w:pPr>
          </w:p>
        </w:tc>
        <w:tc>
          <w:tcPr>
            <w:tcW w:w="759" w:type="dxa"/>
            <w:noWrap w:val="0"/>
            <w:vAlign w:val="top"/>
          </w:tcPr>
          <w:p>
            <w:pPr>
              <w:pStyle w:val="9"/>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noWrap w:val="0"/>
            <w:vAlign w:val="center"/>
          </w:tcPr>
          <w:p>
            <w:pPr>
              <w:snapToGrid w:val="0"/>
              <w:jc w:val="center"/>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3</w:t>
            </w:r>
          </w:p>
        </w:tc>
        <w:tc>
          <w:tcPr>
            <w:tcW w:w="1491" w:type="dxa"/>
            <w:noWrap w:val="0"/>
            <w:vAlign w:val="center"/>
          </w:tcPr>
          <w:p>
            <w:pPr>
              <w:spacing w:before="100" w:beforeAutospacing="1" w:after="100" w:afterAutospacing="1"/>
              <w:jc w:val="center"/>
              <w:rPr>
                <w:rFonts w:hint="default" w:ascii="宋体" w:hAnsi="宋体" w:eastAsia="宋体"/>
                <w:sz w:val="18"/>
                <w:szCs w:val="18"/>
                <w:lang w:val="en-US" w:eastAsia="zh-CN"/>
              </w:rPr>
            </w:pPr>
            <w:r>
              <w:rPr>
                <w:rFonts w:hint="eastAsia" w:ascii="宋体" w:hAnsi="宋体"/>
                <w:bCs/>
                <w:sz w:val="22"/>
                <w:szCs w:val="22"/>
              </w:rPr>
              <w:t>实验室美化</w:t>
            </w:r>
          </w:p>
        </w:tc>
        <w:tc>
          <w:tcPr>
            <w:tcW w:w="5880" w:type="dxa"/>
            <w:noWrap w:val="0"/>
            <w:vAlign w:val="center"/>
          </w:tcPr>
          <w:p>
            <w:pPr>
              <w:keepNext w:val="0"/>
              <w:keepLines w:val="0"/>
              <w:pageBreakBefore w:val="0"/>
              <w:widowControl/>
              <w:suppressLineNumbers w:val="0"/>
              <w:kinsoku/>
              <w:wordWrap/>
              <w:overflowPunct/>
              <w:topLinePunct w:val="0"/>
              <w:bidi w:val="0"/>
              <w:adjustRightInd/>
              <w:snapToGrid/>
              <w:spacing w:line="240" w:lineRule="exact"/>
              <w:jc w:val="left"/>
              <w:textAlignment w:val="center"/>
              <w:rPr>
                <w:rFonts w:hint="eastAsia" w:ascii="宋体" w:hAnsi="宋体" w:cs="宋体"/>
                <w:color w:val="000000"/>
                <w:sz w:val="16"/>
                <w:szCs w:val="16"/>
              </w:rPr>
            </w:pPr>
            <w:r>
              <w:rPr>
                <w:rFonts w:hint="eastAsia" w:ascii="宋体" w:hAnsi="宋体"/>
                <w:bCs/>
                <w:sz w:val="22"/>
                <w:szCs w:val="22"/>
              </w:rPr>
              <w:t>实验室外墙做文化墙</w:t>
            </w:r>
            <w:r>
              <w:rPr>
                <w:rFonts w:hint="eastAsia" w:ascii="宋体" w:hAnsi="宋体"/>
                <w:bCs/>
                <w:sz w:val="22"/>
                <w:szCs w:val="22"/>
                <w:lang w:eastAsia="zh-CN"/>
              </w:rPr>
              <w:t>（</w:t>
            </w:r>
            <w:r>
              <w:rPr>
                <w:rFonts w:hint="eastAsia" w:ascii="宋体" w:hAnsi="宋体"/>
                <w:bCs/>
                <w:sz w:val="22"/>
                <w:szCs w:val="22"/>
                <w:lang w:val="en-US" w:eastAsia="zh-CN"/>
              </w:rPr>
              <w:t>资料学校提供，设计需经校方审核认可）</w:t>
            </w:r>
            <w:r>
              <w:rPr>
                <w:rFonts w:hint="eastAsia" w:ascii="宋体" w:hAnsi="宋体"/>
                <w:bCs/>
                <w:sz w:val="22"/>
                <w:szCs w:val="22"/>
              </w:rPr>
              <w:t>。</w:t>
            </w:r>
          </w:p>
        </w:tc>
        <w:tc>
          <w:tcPr>
            <w:tcW w:w="2265" w:type="dxa"/>
            <w:noWrap w:val="0"/>
            <w:vAlign w:val="top"/>
          </w:tcPr>
          <w:p>
            <w:pPr>
              <w:pStyle w:val="9"/>
              <w:rPr>
                <w:rFonts w:hint="eastAsia"/>
                <w:vertAlign w:val="baseline"/>
                <w:lang w:val="en-US" w:eastAsia="zh-CN"/>
              </w:rPr>
            </w:pPr>
          </w:p>
        </w:tc>
        <w:tc>
          <w:tcPr>
            <w:tcW w:w="759" w:type="dxa"/>
            <w:noWrap w:val="0"/>
            <w:vAlign w:val="top"/>
          </w:tcPr>
          <w:p>
            <w:pPr>
              <w:pStyle w:val="9"/>
              <w:rPr>
                <w:rFonts w:hint="eastAsia"/>
                <w:vertAlign w:val="baseline"/>
                <w:lang w:val="en-US" w:eastAsia="zh-CN"/>
              </w:rPr>
            </w:pPr>
          </w:p>
        </w:tc>
      </w:tr>
    </w:tbl>
    <w:p>
      <w:pPr>
        <w:pStyle w:val="9"/>
        <w:rPr>
          <w:rFonts w:hint="eastAsia"/>
          <w:lang w:val="en-US" w:eastAsia="zh-CN"/>
        </w:rPr>
      </w:pPr>
    </w:p>
    <w:p>
      <w:bookmarkStart w:id="0" w:name="_GoBack"/>
      <w:bookmarkEnd w:id="0"/>
    </w:p>
    <w:sectPr>
      <w:headerReference r:id="rId3" w:type="default"/>
      <w:footerReference r:id="rId4" w:type="default"/>
      <w:pgSz w:w="11906" w:h="16838"/>
      <w:pgMar w:top="1134" w:right="907" w:bottom="1134" w:left="1134"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angSong_GB2312">
    <w:altName w:val="宋体"/>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CDCFB8"/>
    <w:multiLevelType w:val="singleLevel"/>
    <w:tmpl w:val="C0CDCFB8"/>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RkZWEwYjc3ZjU0NTk3MTZjMGQwMGQwN2RkMDczMzMifQ=="/>
  </w:docVars>
  <w:rsids>
    <w:rsidRoot w:val="3FC24937"/>
    <w:rsid w:val="3FC249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qFormat/>
    <w:uiPriority w:val="0"/>
    <w:pPr>
      <w:keepNext/>
      <w:keepLines/>
      <w:spacing w:before="280" w:after="290" w:line="376" w:lineRule="auto"/>
      <w:outlineLvl w:val="3"/>
    </w:pPr>
    <w:rPr>
      <w:b/>
      <w:bCs/>
      <w:sz w:val="28"/>
      <w:szCs w:val="28"/>
    </w:rPr>
  </w:style>
  <w:style w:type="character" w:default="1" w:styleId="13">
    <w:name w:val="Default Paragraph Font"/>
    <w:semiHidden/>
    <w:uiPriority w:val="0"/>
  </w:style>
  <w:style w:type="table" w:default="1" w:styleId="11">
    <w:name w:val="Normal Table"/>
    <w:semiHidden/>
    <w:uiPriority w:val="0"/>
    <w:tblPr>
      <w:tblCellMar>
        <w:top w:w="0" w:type="dxa"/>
        <w:left w:w="108" w:type="dxa"/>
        <w:bottom w:w="0" w:type="dxa"/>
        <w:right w:w="108" w:type="dxa"/>
      </w:tblCellMar>
    </w:tblPr>
  </w:style>
  <w:style w:type="paragraph" w:styleId="3">
    <w:name w:val="Body Text"/>
    <w:basedOn w:val="1"/>
    <w:next w:val="4"/>
    <w:qFormat/>
    <w:uiPriority w:val="0"/>
    <w:pPr>
      <w:spacing w:after="120"/>
    </w:pPr>
    <w:rPr>
      <w:szCs w:val="20"/>
    </w:rPr>
  </w:style>
  <w:style w:type="paragraph" w:styleId="4">
    <w:name w:val="Date"/>
    <w:basedOn w:val="1"/>
    <w:next w:val="1"/>
    <w:qFormat/>
    <w:uiPriority w:val="0"/>
    <w:rPr>
      <w:rFonts w:ascii="仿宋_GB2312" w:eastAsia="仿宋_GB2312"/>
      <w:sz w:val="30"/>
      <w:szCs w:val="20"/>
    </w:rPr>
  </w:style>
  <w:style w:type="paragraph" w:styleId="5">
    <w:name w:val="Body Text Indent"/>
    <w:basedOn w:val="1"/>
    <w:next w:val="6"/>
    <w:unhideWhenUsed/>
    <w:qFormat/>
    <w:uiPriority w:val="0"/>
    <w:pPr>
      <w:ind w:firstLine="645"/>
    </w:pPr>
    <w:rPr>
      <w:rFonts w:ascii="@FangSong_GB2312" w:hAnsi="@FangSong_GB2312" w:eastAsia="@FangSong_GB2312"/>
      <w:kern w:val="0"/>
      <w:sz w:val="32"/>
      <w:szCs w:val="20"/>
    </w:rPr>
  </w:style>
  <w:style w:type="paragraph" w:styleId="6">
    <w:name w:val="envelope return"/>
    <w:basedOn w:val="1"/>
    <w:qFormat/>
    <w:uiPriority w:val="0"/>
    <w:pPr>
      <w:snapToGrid w:val="0"/>
    </w:pPr>
    <w:rPr>
      <w:rFonts w:ascii="Arial" w:hAnsi="Arial"/>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First Indent"/>
    <w:basedOn w:val="3"/>
    <w:next w:val="1"/>
    <w:qFormat/>
    <w:uiPriority w:val="0"/>
    <w:pPr>
      <w:adjustRightInd w:val="0"/>
      <w:spacing w:line="360" w:lineRule="auto"/>
      <w:ind w:firstLine="420"/>
      <w:textAlignment w:val="baseline"/>
    </w:pPr>
    <w:rPr>
      <w:rFonts w:ascii="Calibri" w:hAnsi="Calibri" w:eastAsia="楷体_GB2312"/>
      <w:sz w:val="24"/>
    </w:rPr>
  </w:style>
  <w:style w:type="paragraph" w:styleId="10">
    <w:name w:val="Body Text First Indent 2"/>
    <w:basedOn w:val="5"/>
    <w:next w:val="9"/>
    <w:qFormat/>
    <w:uiPriority w:val="0"/>
    <w:pPr>
      <w:spacing w:line="360" w:lineRule="auto"/>
      <w:ind w:firstLine="200" w:firstLineChars="200"/>
    </w:pPr>
    <w:rPr>
      <w:rFonts w:ascii="宋体"/>
      <w:szCs w:val="20"/>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4">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2023-07-14T07:43:00Z</dcterms:created>
  <dc:creator>千里草1403852088</dc:creator>
  <cp:lastModifiedBy>千里草1403852088</cp:lastModifiedBy>
  <dcterms:modified xsi:type="dcterms:W3CDTF">2023-07-14T07:44:10Z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759DC497ED8C44F7976E133ECD73728B_11</vt:lpwstr>
  </property>
</Properties>
</file>