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Autospacing="0" w:afterAutospacing="0" w:line="360" w:lineRule="auto"/>
        <w:ind w:left="-1" w:leftChars="-1" w:right="275" w:rightChars="131" w:hanging="1"/>
        <w:jc w:val="both"/>
        <w:outlineLvl w:val="0"/>
        <w:rPr>
          <w:rFonts w:hint="default" w:eastAsia="宋体" w:cs="宋体"/>
          <w:b/>
          <w:bCs/>
          <w:color w:val="000000"/>
          <w:sz w:val="28"/>
          <w:szCs w:val="28"/>
          <w:lang w:val="en-US" w:eastAsia="zh-CN"/>
        </w:rPr>
      </w:pPr>
      <w:r>
        <w:rPr>
          <w:rFonts w:hint="eastAsia" w:eastAsia="宋体" w:cs="宋体"/>
          <w:b/>
          <w:bCs/>
          <w:color w:val="000000"/>
          <w:sz w:val="28"/>
          <w:szCs w:val="28"/>
          <w:lang w:eastAsia="zh-CN"/>
        </w:rPr>
        <w:t>附件一</w:t>
      </w:r>
      <w:r>
        <w:rPr>
          <w:rFonts w:hint="eastAsia" w:eastAsia="宋体" w:cs="宋体"/>
          <w:b/>
          <w:bCs/>
          <w:color w:val="000000"/>
          <w:sz w:val="28"/>
          <w:szCs w:val="28"/>
          <w:lang w:val="en-US" w:eastAsia="zh-CN"/>
        </w:rPr>
        <w:t xml:space="preserve">                   采购清单</w:t>
      </w:r>
    </w:p>
    <w:tbl>
      <w:tblPr>
        <w:tblStyle w:val="12"/>
        <w:tblpPr w:leftFromText="180" w:rightFromText="180" w:vertAnchor="text" w:horzAnchor="page" w:tblpX="850" w:tblpY="547"/>
        <w:tblOverlap w:val="never"/>
        <w:tblW w:w="10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350"/>
        <w:gridCol w:w="915"/>
        <w:gridCol w:w="1230"/>
        <w:gridCol w:w="1335"/>
        <w:gridCol w:w="825"/>
        <w:gridCol w:w="3232"/>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1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项目</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产品名称</w:t>
            </w:r>
          </w:p>
        </w:tc>
        <w:tc>
          <w:tcPr>
            <w:tcW w:w="91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品牌</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参考面料成分</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暂定数量</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单位</w:t>
            </w:r>
          </w:p>
        </w:tc>
        <w:tc>
          <w:tcPr>
            <w:tcW w:w="323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参考图片</w:t>
            </w:r>
          </w:p>
        </w:tc>
        <w:tc>
          <w:tcPr>
            <w:tcW w:w="71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bCs w:val="0"/>
                <w:color w:val="000000"/>
                <w:kern w:val="0"/>
                <w:sz w:val="21"/>
                <w:szCs w:val="21"/>
                <w:lang w:val="en-US" w:eastAsia="zh-CN" w:bidi="ar"/>
              </w:rPr>
            </w:pPr>
            <w:r>
              <w:rPr>
                <w:rFonts w:hint="eastAsia" w:ascii="宋体" w:hAnsi="宋体" w:cs="宋体"/>
                <w:b/>
                <w:bCs w:val="0"/>
                <w:color w:val="000000"/>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trPr>
        <w:tc>
          <w:tcPr>
            <w:tcW w:w="91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第一包</w:t>
            </w:r>
          </w:p>
        </w:tc>
        <w:tc>
          <w:tcPr>
            <w:tcW w:w="1350" w:type="dxa"/>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西服上衣</w:t>
            </w:r>
          </w:p>
        </w:tc>
        <w:tc>
          <w:tcPr>
            <w:tcW w:w="9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val="en-US" w:eastAsia="zh-CN" w:bidi="ar"/>
              </w:rPr>
            </w:pPr>
          </w:p>
        </w:tc>
        <w:tc>
          <w:tcPr>
            <w:tcW w:w="123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r>
              <w:rPr>
                <w:rFonts w:hint="eastAsia"/>
                <w:sz w:val="24"/>
              </w:rPr>
              <w:t>精品面料80</w:t>
            </w:r>
            <w:r>
              <w:rPr>
                <w:rFonts w:hint="eastAsia"/>
                <w:sz w:val="24"/>
                <w:lang w:val="en-US" w:eastAsia="zh-CN"/>
              </w:rPr>
              <w:t>%</w:t>
            </w:r>
            <w:r>
              <w:rPr>
                <w:rFonts w:hint="eastAsia"/>
                <w:sz w:val="24"/>
              </w:rPr>
              <w:t>涤，20</w:t>
            </w:r>
            <w:r>
              <w:rPr>
                <w:rFonts w:hint="eastAsia"/>
                <w:sz w:val="24"/>
                <w:lang w:val="en-US" w:eastAsia="zh-CN"/>
              </w:rPr>
              <w:t>%</w:t>
            </w:r>
            <w:r>
              <w:rPr>
                <w:rFonts w:hint="eastAsia"/>
                <w:sz w:val="24"/>
              </w:rPr>
              <w:t>粘胶</w:t>
            </w:r>
          </w:p>
        </w:tc>
        <w:tc>
          <w:tcPr>
            <w:tcW w:w="133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282" w:firstLineChars="0"/>
              <w:jc w:val="both"/>
              <w:textAlignment w:val="center"/>
              <w:rPr>
                <w:rFonts w:hint="default" w:ascii="宋体" w:hAnsi="宋体" w:cs="宋体" w:eastAsiaTheme="minorEastAsia"/>
                <w:bCs/>
                <w:color w:val="000000"/>
                <w:kern w:val="0"/>
                <w:sz w:val="21"/>
                <w:szCs w:val="21"/>
                <w:lang w:val="en-US" w:eastAsia="zh-CN" w:bidi="ar"/>
              </w:rPr>
            </w:pPr>
            <w:r>
              <w:rPr>
                <w:rFonts w:hint="eastAsia" w:ascii="宋体" w:hAnsi="宋体" w:cs="宋体"/>
                <w:bCs/>
                <w:color w:val="000000"/>
                <w:kern w:val="0"/>
                <w:sz w:val="21"/>
                <w:szCs w:val="21"/>
                <w:lang w:val="en-US" w:eastAsia="zh-CN" w:bidi="ar"/>
              </w:rPr>
              <w:t>6500套</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eastAsiaTheme="minorEastAsia"/>
                <w:bCs/>
                <w:color w:val="000000"/>
                <w:kern w:val="0"/>
                <w:sz w:val="21"/>
                <w:szCs w:val="21"/>
                <w:lang w:eastAsia="zh-CN" w:bidi="ar"/>
              </w:rPr>
            </w:pPr>
            <w:r>
              <w:rPr>
                <w:rFonts w:hint="eastAsia" w:ascii="宋体" w:hAnsi="宋体" w:cs="宋体"/>
                <w:bCs/>
                <w:color w:val="000000"/>
                <w:kern w:val="0"/>
                <w:sz w:val="21"/>
                <w:szCs w:val="21"/>
                <w:lang w:eastAsia="zh-CN" w:bidi="ar"/>
              </w:rPr>
              <w:t>件</w:t>
            </w:r>
          </w:p>
        </w:tc>
        <w:tc>
          <w:tcPr>
            <w:tcW w:w="323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kern w:val="0"/>
                <w:sz w:val="21"/>
                <w:szCs w:val="21"/>
                <w:lang w:eastAsia="zh-CN" w:bidi="ar"/>
              </w:rPr>
            </w:pPr>
            <w:r>
              <w:rPr>
                <w:rFonts w:hint="eastAsia" w:ascii="宋体" w:hAnsi="宋体" w:eastAsia="宋体" w:cs="宋体"/>
                <w:bCs/>
                <w:color w:val="000000"/>
                <w:kern w:val="0"/>
                <w:sz w:val="21"/>
                <w:szCs w:val="21"/>
                <w:lang w:eastAsia="zh-CN" w:bidi="ar"/>
              </w:rPr>
              <w:drawing>
                <wp:inline distT="0" distB="0" distL="114300" distR="114300">
                  <wp:extent cx="1847215" cy="1567180"/>
                  <wp:effectExtent l="0" t="0" r="635" b="13970"/>
                  <wp:docPr id="1" name="图片 1" descr="8d57fb980c3181cfacb0e64e6570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d57fb980c3181cfacb0e64e6570849"/>
                          <pic:cNvPicPr>
                            <a:picLocks noChangeAspect="1"/>
                          </pic:cNvPicPr>
                        </pic:nvPicPr>
                        <pic:blipFill>
                          <a:blip r:embed="rId6"/>
                          <a:stretch>
                            <a:fillRect/>
                          </a:stretch>
                        </pic:blipFill>
                        <pic:spPr>
                          <a:xfrm>
                            <a:off x="0" y="0"/>
                            <a:ext cx="1847215" cy="1567180"/>
                          </a:xfrm>
                          <a:prstGeom prst="rect">
                            <a:avLst/>
                          </a:prstGeom>
                        </pic:spPr>
                      </pic:pic>
                    </a:graphicData>
                  </a:graphic>
                </wp:inline>
              </w:drawing>
            </w:r>
            <w:r>
              <w:rPr>
                <w:rFonts w:hint="eastAsia" w:ascii="宋体" w:hAnsi="宋体" w:eastAsia="宋体" w:cs="宋体"/>
                <w:bCs/>
                <w:color w:val="000000"/>
                <w:kern w:val="0"/>
                <w:sz w:val="21"/>
                <w:szCs w:val="21"/>
                <w:lang w:eastAsia="zh-CN" w:bidi="ar"/>
              </w:rPr>
              <w:drawing>
                <wp:inline distT="0" distB="0" distL="114300" distR="114300">
                  <wp:extent cx="1875155" cy="2043430"/>
                  <wp:effectExtent l="0" t="0" r="10795" b="13970"/>
                  <wp:docPr id="2" name="图片 2" descr="f34d1ce50e924af422ab3a771af9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34d1ce50e924af422ab3a771af99c0"/>
                          <pic:cNvPicPr>
                            <a:picLocks noChangeAspect="1"/>
                          </pic:cNvPicPr>
                        </pic:nvPicPr>
                        <pic:blipFill>
                          <a:blip r:embed="rId7"/>
                          <a:stretch>
                            <a:fillRect/>
                          </a:stretch>
                        </pic:blipFill>
                        <pic:spPr>
                          <a:xfrm>
                            <a:off x="0" y="0"/>
                            <a:ext cx="1875155" cy="2043430"/>
                          </a:xfrm>
                          <a:prstGeom prst="rect">
                            <a:avLst/>
                          </a:prstGeom>
                        </pic:spPr>
                      </pic:pic>
                    </a:graphicData>
                  </a:graphic>
                </wp:inline>
              </w:drawing>
            </w:r>
          </w:p>
        </w:tc>
        <w:tc>
          <w:tcPr>
            <w:tcW w:w="7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r>
              <w:rPr>
                <w:rFonts w:hint="eastAsia" w:ascii="宋体" w:hAnsi="宋体" w:cs="宋体"/>
                <w:bCs/>
                <w:color w:val="000000"/>
                <w:kern w:val="0"/>
                <w:szCs w:val="21"/>
                <w:lang w:val="en-US" w:eastAsia="zh-CN" w:bidi="ar"/>
              </w:rPr>
              <w:t>可</w:t>
            </w:r>
            <w:r>
              <w:rPr>
                <w:rFonts w:hint="eastAsia" w:ascii="宋体" w:hAnsi="宋体" w:cs="宋体"/>
                <w:bCs/>
                <w:color w:val="000000"/>
                <w:kern w:val="0"/>
                <w:szCs w:val="21"/>
                <w:lang w:bidi="ar"/>
              </w:rPr>
              <w:t>现场看样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91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val="0"/>
                <w:color w:val="000000"/>
                <w:kern w:val="0"/>
                <w:sz w:val="24"/>
                <w:szCs w:val="24"/>
                <w:lang w:val="en-US" w:eastAsia="zh-CN" w:bidi="ar"/>
              </w:rPr>
            </w:pPr>
          </w:p>
        </w:tc>
        <w:tc>
          <w:tcPr>
            <w:tcW w:w="1350" w:type="dxa"/>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西服裤子</w:t>
            </w:r>
          </w:p>
        </w:tc>
        <w:tc>
          <w:tcPr>
            <w:tcW w:w="9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2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p>
        </w:tc>
        <w:tc>
          <w:tcPr>
            <w:tcW w:w="133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eastAsiaTheme="minorEastAsia"/>
                <w:bCs/>
                <w:color w:val="000000"/>
                <w:kern w:val="0"/>
                <w:sz w:val="21"/>
                <w:szCs w:val="21"/>
                <w:lang w:eastAsia="zh-CN" w:bidi="ar"/>
              </w:rPr>
            </w:pPr>
            <w:r>
              <w:rPr>
                <w:rFonts w:hint="eastAsia" w:ascii="宋体" w:hAnsi="宋体" w:cs="宋体"/>
                <w:bCs/>
                <w:color w:val="000000"/>
                <w:kern w:val="0"/>
                <w:sz w:val="21"/>
                <w:szCs w:val="21"/>
                <w:lang w:eastAsia="zh-CN" w:bidi="ar"/>
              </w:rPr>
              <w:t>条</w:t>
            </w:r>
          </w:p>
        </w:tc>
        <w:tc>
          <w:tcPr>
            <w:tcW w:w="323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trPr>
        <w:tc>
          <w:tcPr>
            <w:tcW w:w="91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val="0"/>
                <w:color w:val="000000"/>
                <w:kern w:val="0"/>
                <w:sz w:val="24"/>
                <w:szCs w:val="24"/>
                <w:lang w:val="en-US" w:eastAsia="zh-CN" w:bidi="ar"/>
              </w:rPr>
            </w:pPr>
          </w:p>
        </w:tc>
        <w:tc>
          <w:tcPr>
            <w:tcW w:w="1350" w:type="dxa"/>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kern w:val="0"/>
                <w:lang w:eastAsia="zh-CN"/>
              </w:rPr>
              <w:t>西服裙</w:t>
            </w:r>
          </w:p>
        </w:tc>
        <w:tc>
          <w:tcPr>
            <w:tcW w:w="9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2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133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r>
              <w:rPr>
                <w:rFonts w:hint="eastAsia" w:ascii="宋体" w:hAnsi="宋体" w:cs="宋体"/>
                <w:bCs/>
                <w:color w:val="000000"/>
                <w:kern w:val="0"/>
                <w:sz w:val="21"/>
                <w:szCs w:val="21"/>
                <w:lang w:eastAsia="zh-CN" w:bidi="ar"/>
              </w:rPr>
              <w:t>件</w:t>
            </w:r>
          </w:p>
        </w:tc>
        <w:tc>
          <w:tcPr>
            <w:tcW w:w="323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91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val="0"/>
                <w:color w:val="000000"/>
                <w:kern w:val="0"/>
                <w:sz w:val="24"/>
                <w:szCs w:val="24"/>
                <w:lang w:val="en-US" w:eastAsia="zh-CN" w:bidi="ar"/>
              </w:rPr>
            </w:pPr>
          </w:p>
        </w:tc>
        <w:tc>
          <w:tcPr>
            <w:tcW w:w="1350" w:type="dxa"/>
            <w:noWrap w:val="0"/>
            <w:vAlign w:val="center"/>
          </w:tcPr>
          <w:p>
            <w:pPr>
              <w:jc w:val="center"/>
              <w:rPr>
                <w:rFonts w:hint="eastAsia" w:ascii="宋体" w:hAnsi="宋体" w:cs="宋体" w:eastAsiaTheme="minorEastAsia"/>
                <w:kern w:val="0"/>
                <w:sz w:val="21"/>
                <w:szCs w:val="22"/>
                <w:lang w:val="en-US" w:eastAsia="zh-CN" w:bidi="ar-SA"/>
              </w:rPr>
            </w:pPr>
            <w:r>
              <w:rPr>
                <w:rFonts w:hint="eastAsia" w:ascii="宋体" w:hAnsi="宋体" w:eastAsia="宋体" w:cs="宋体"/>
                <w:i w:val="0"/>
                <w:iCs w:val="0"/>
                <w:color w:val="000000"/>
                <w:kern w:val="2"/>
                <w:sz w:val="21"/>
                <w:szCs w:val="21"/>
                <w:u w:val="none"/>
                <w:lang w:val="en-US" w:eastAsia="zh-CN" w:bidi="ar-SA"/>
              </w:rPr>
              <w:t>长袖衬衫</w:t>
            </w:r>
          </w:p>
        </w:tc>
        <w:tc>
          <w:tcPr>
            <w:tcW w:w="9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r>
              <w:rPr>
                <w:rFonts w:hint="eastAsia"/>
                <w:sz w:val="24"/>
                <w:lang w:val="en-US" w:eastAsia="zh-CN"/>
              </w:rPr>
              <w:t>35%</w:t>
            </w:r>
            <w:r>
              <w:rPr>
                <w:rFonts w:hint="eastAsia"/>
                <w:sz w:val="24"/>
              </w:rPr>
              <w:t>棉 65%涤</w:t>
            </w:r>
          </w:p>
        </w:tc>
        <w:tc>
          <w:tcPr>
            <w:tcW w:w="133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r>
              <w:rPr>
                <w:rFonts w:hint="eastAsia" w:ascii="宋体" w:hAnsi="宋体" w:cs="宋体"/>
                <w:bCs/>
                <w:color w:val="000000"/>
                <w:kern w:val="0"/>
                <w:sz w:val="21"/>
                <w:szCs w:val="21"/>
                <w:lang w:eastAsia="zh-CN" w:bidi="ar"/>
              </w:rPr>
              <w:t>件</w:t>
            </w:r>
          </w:p>
        </w:tc>
        <w:tc>
          <w:tcPr>
            <w:tcW w:w="323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1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cs="宋体"/>
                <w:b/>
                <w:bCs w:val="0"/>
                <w:color w:val="000000"/>
                <w:kern w:val="0"/>
                <w:sz w:val="24"/>
                <w:szCs w:val="24"/>
                <w:lang w:val="en-US" w:eastAsia="zh-CN" w:bidi="ar"/>
              </w:rPr>
            </w:pPr>
          </w:p>
        </w:tc>
        <w:tc>
          <w:tcPr>
            <w:tcW w:w="1350" w:type="dxa"/>
            <w:noWrap w:val="0"/>
            <w:vAlign w:val="center"/>
          </w:tcPr>
          <w:p>
            <w:pPr>
              <w:jc w:val="center"/>
              <w:rPr>
                <w:rFonts w:hint="eastAsia" w:ascii="宋体" w:hAnsi="宋体" w:cs="宋体" w:eastAsiaTheme="minorEastAsia"/>
                <w:kern w:val="0"/>
                <w:sz w:val="21"/>
                <w:szCs w:val="22"/>
                <w:lang w:val="en-US" w:eastAsia="zh-CN" w:bidi="ar-SA"/>
              </w:rPr>
            </w:pPr>
            <w:r>
              <w:rPr>
                <w:rFonts w:hint="eastAsia" w:ascii="宋体" w:hAnsi="宋体" w:cs="宋体"/>
                <w:kern w:val="0"/>
                <w:lang w:eastAsia="zh-CN"/>
              </w:rPr>
              <w:t>领带</w:t>
            </w:r>
          </w:p>
        </w:tc>
        <w:tc>
          <w:tcPr>
            <w:tcW w:w="9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133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eastAsiaTheme="minorEastAsia"/>
                <w:bCs/>
                <w:color w:val="000000"/>
                <w:kern w:val="0"/>
                <w:sz w:val="21"/>
                <w:szCs w:val="21"/>
                <w:lang w:eastAsia="zh-CN" w:bidi="ar"/>
              </w:rPr>
            </w:pPr>
            <w:r>
              <w:rPr>
                <w:rFonts w:hint="eastAsia" w:ascii="宋体" w:hAnsi="宋体" w:cs="宋体"/>
                <w:bCs/>
                <w:color w:val="000000"/>
                <w:kern w:val="0"/>
                <w:sz w:val="21"/>
                <w:szCs w:val="21"/>
                <w:lang w:eastAsia="zh-CN" w:bidi="ar"/>
              </w:rPr>
              <w:t>条</w:t>
            </w:r>
          </w:p>
        </w:tc>
        <w:tc>
          <w:tcPr>
            <w:tcW w:w="323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1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cs="宋体"/>
                <w:b/>
                <w:bCs w:val="0"/>
                <w:color w:val="000000"/>
                <w:kern w:val="0"/>
                <w:sz w:val="24"/>
                <w:szCs w:val="24"/>
                <w:lang w:val="en-US" w:eastAsia="zh-CN" w:bidi="ar"/>
              </w:rPr>
            </w:pPr>
          </w:p>
        </w:tc>
        <w:tc>
          <w:tcPr>
            <w:tcW w:w="1350" w:type="dxa"/>
            <w:noWrap w:val="0"/>
            <w:vAlign w:val="center"/>
          </w:tcPr>
          <w:p>
            <w:pPr>
              <w:jc w:val="center"/>
              <w:rPr>
                <w:rFonts w:hint="eastAsia" w:ascii="宋体" w:hAnsi="宋体" w:cs="宋体" w:eastAsiaTheme="minorEastAsia"/>
                <w:kern w:val="0"/>
                <w:sz w:val="21"/>
                <w:szCs w:val="22"/>
                <w:lang w:val="en-US" w:eastAsia="zh-CN" w:bidi="ar-SA"/>
              </w:rPr>
            </w:pPr>
            <w:r>
              <w:rPr>
                <w:rFonts w:hint="eastAsia" w:ascii="宋体" w:hAnsi="宋体" w:cs="宋体"/>
                <w:kern w:val="0"/>
                <w:lang w:eastAsia="zh-CN"/>
              </w:rPr>
              <w:t>丝巾</w:t>
            </w:r>
          </w:p>
        </w:tc>
        <w:tc>
          <w:tcPr>
            <w:tcW w:w="9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133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cs="宋体"/>
                <w:bCs/>
                <w:color w:val="000000"/>
                <w:kern w:val="0"/>
                <w:sz w:val="21"/>
                <w:szCs w:val="21"/>
                <w:lang w:bidi="ar"/>
              </w:rPr>
            </w:pP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eastAsiaTheme="minorEastAsia"/>
                <w:bCs/>
                <w:color w:val="000000"/>
                <w:kern w:val="0"/>
                <w:sz w:val="21"/>
                <w:szCs w:val="21"/>
                <w:lang w:eastAsia="zh-CN" w:bidi="ar"/>
              </w:rPr>
            </w:pPr>
            <w:r>
              <w:rPr>
                <w:rFonts w:hint="eastAsia" w:ascii="宋体" w:hAnsi="宋体" w:cs="宋体"/>
                <w:bCs/>
                <w:color w:val="000000"/>
                <w:kern w:val="0"/>
                <w:sz w:val="21"/>
                <w:szCs w:val="21"/>
                <w:lang w:eastAsia="zh-CN" w:bidi="ar"/>
              </w:rPr>
              <w:t>条</w:t>
            </w:r>
          </w:p>
        </w:tc>
        <w:tc>
          <w:tcPr>
            <w:tcW w:w="323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exact"/>
        </w:trPr>
        <w:tc>
          <w:tcPr>
            <w:tcW w:w="91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cs="宋体"/>
                <w:b/>
                <w:bCs w:val="0"/>
                <w:color w:val="000000"/>
                <w:kern w:val="0"/>
                <w:sz w:val="24"/>
                <w:szCs w:val="24"/>
                <w:lang w:val="en-US" w:eastAsia="zh-CN" w:bidi="ar"/>
              </w:rPr>
            </w:pPr>
            <w:r>
              <w:rPr>
                <w:rFonts w:hint="eastAsia" w:ascii="宋体" w:hAnsi="宋体" w:cs="宋体"/>
                <w:b/>
                <w:bCs w:val="0"/>
                <w:color w:val="000000"/>
                <w:kern w:val="0"/>
                <w:sz w:val="24"/>
                <w:szCs w:val="24"/>
                <w:lang w:val="en-US" w:eastAsia="zh-CN" w:bidi="ar"/>
              </w:rPr>
              <w:t>第二包</w:t>
            </w:r>
          </w:p>
        </w:tc>
        <w:tc>
          <w:tcPr>
            <w:tcW w:w="1350" w:type="dxa"/>
            <w:noWrap w:val="0"/>
            <w:vAlign w:val="center"/>
          </w:tcPr>
          <w:p>
            <w:pPr>
              <w:jc w:val="center"/>
              <w:rPr>
                <w:rFonts w:hint="eastAsia" w:ascii="宋体" w:hAnsi="宋体" w:cs="宋体" w:eastAsiaTheme="minorEastAsia"/>
                <w:kern w:val="0"/>
                <w:sz w:val="21"/>
                <w:szCs w:val="22"/>
                <w:lang w:val="en-US" w:eastAsia="zh-CN" w:bidi="ar-SA"/>
              </w:rPr>
            </w:pPr>
            <w:r>
              <w:rPr>
                <w:rFonts w:hint="eastAsia" w:ascii="宋体" w:hAnsi="宋体" w:cs="宋体"/>
                <w:kern w:val="0"/>
                <w:lang w:val="en-US" w:eastAsia="zh-CN"/>
              </w:rPr>
              <w:t>POLO衫</w:t>
            </w:r>
          </w:p>
        </w:tc>
        <w:tc>
          <w:tcPr>
            <w:tcW w:w="9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Cs/>
                <w:color w:val="000000"/>
                <w:kern w:val="0"/>
                <w:sz w:val="21"/>
                <w:szCs w:val="21"/>
                <w:lang w:eastAsia="zh-CN" w:bidi="ar"/>
              </w:rPr>
            </w:pP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宋体" w:hAnsi="宋体" w:cs="宋体" w:eastAsiaTheme="minorEastAsia"/>
                <w:bCs/>
                <w:color w:val="000000"/>
                <w:kern w:val="0"/>
                <w:sz w:val="21"/>
                <w:szCs w:val="21"/>
                <w:lang w:val="en-US" w:eastAsia="zh-CN" w:bidi="ar"/>
              </w:rPr>
            </w:pPr>
            <w:r>
              <w:rPr>
                <w:rFonts w:hint="eastAsia" w:ascii="宋体" w:hAnsi="宋体" w:cs="宋体"/>
                <w:bCs/>
                <w:color w:val="000000"/>
                <w:kern w:val="0"/>
                <w:sz w:val="21"/>
                <w:szCs w:val="21"/>
                <w:lang w:val="en-US" w:eastAsia="zh-CN" w:bidi="ar"/>
              </w:rPr>
              <w:t>80%棉，20%聚酯纤维</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bCs/>
                <w:color w:val="000000"/>
                <w:kern w:val="0"/>
                <w:sz w:val="21"/>
                <w:szCs w:val="21"/>
                <w:lang w:val="en-US" w:bidi="ar"/>
              </w:rPr>
            </w:pPr>
            <w:r>
              <w:rPr>
                <w:rFonts w:hint="eastAsia" w:ascii="宋体" w:hAnsi="宋体" w:cs="宋体"/>
                <w:bCs/>
                <w:color w:val="000000"/>
                <w:kern w:val="0"/>
                <w:sz w:val="21"/>
                <w:szCs w:val="21"/>
                <w:lang w:val="en-US" w:eastAsia="zh-CN" w:bidi="ar"/>
              </w:rPr>
              <w:t>6500</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Cs/>
                <w:color w:val="000000"/>
                <w:kern w:val="0"/>
                <w:sz w:val="21"/>
                <w:szCs w:val="21"/>
                <w:lang w:bidi="ar"/>
              </w:rPr>
            </w:pPr>
            <w:r>
              <w:rPr>
                <w:rFonts w:hint="eastAsia" w:ascii="宋体" w:hAnsi="宋体" w:cs="宋体"/>
                <w:bCs/>
                <w:color w:val="000000"/>
                <w:kern w:val="0"/>
                <w:sz w:val="21"/>
                <w:szCs w:val="21"/>
                <w:lang w:eastAsia="zh-CN" w:bidi="ar"/>
              </w:rPr>
              <w:t>件</w:t>
            </w:r>
          </w:p>
        </w:tc>
        <w:tc>
          <w:tcPr>
            <w:tcW w:w="323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000000"/>
                <w:kern w:val="0"/>
                <w:sz w:val="21"/>
                <w:szCs w:val="21"/>
                <w:lang w:eastAsia="zh-CN" w:bidi="ar"/>
              </w:rPr>
            </w:pPr>
          </w:p>
        </w:tc>
        <w:tc>
          <w:tcPr>
            <w:tcW w:w="7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trPr>
        <w:tc>
          <w:tcPr>
            <w:tcW w:w="10515" w:type="dxa"/>
            <w:gridSpan w:val="8"/>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sz w:val="24"/>
                <w:szCs w:val="24"/>
                <w:lang w:eastAsia="zh-CN"/>
              </w:rPr>
            </w:pPr>
            <w:r>
              <w:rPr>
                <w:rFonts w:hint="eastAsia" w:ascii="宋体" w:hAnsi="宋体" w:eastAsia="宋体" w:cs="宋体"/>
                <w:b/>
                <w:bCs w:val="0"/>
                <w:color w:val="000000"/>
                <w:kern w:val="0"/>
                <w:sz w:val="24"/>
                <w:szCs w:val="24"/>
                <w:lang w:val="en-US" w:eastAsia="zh-CN" w:bidi="ar"/>
              </w:rPr>
              <w:t>备注：</w:t>
            </w:r>
            <w:r>
              <w:rPr>
                <w:rFonts w:hint="eastAsia" w:ascii="宋体" w:hAnsi="宋体" w:eastAsia="宋体" w:cs="宋体"/>
                <w:bCs/>
                <w:color w:val="000000"/>
                <w:kern w:val="0"/>
                <w:sz w:val="24"/>
                <w:szCs w:val="24"/>
                <w:lang w:val="en-US" w:eastAsia="zh-CN" w:bidi="ar"/>
              </w:rPr>
              <w:t>①第一包中</w:t>
            </w:r>
            <w:r>
              <w:rPr>
                <w:rFonts w:hint="eastAsia" w:ascii="宋体" w:hAnsi="宋体" w:eastAsia="宋体" w:cs="宋体"/>
                <w:sz w:val="24"/>
                <w:szCs w:val="24"/>
              </w:rPr>
              <w:t>男式：西服上衣</w:t>
            </w:r>
            <w:r>
              <w:rPr>
                <w:rFonts w:hint="eastAsia" w:ascii="宋体" w:hAnsi="宋体" w:eastAsia="宋体" w:cs="宋体"/>
                <w:sz w:val="24"/>
                <w:szCs w:val="24"/>
                <w:lang w:val="en-US" w:eastAsia="zh-CN"/>
              </w:rPr>
              <w:t>1</w:t>
            </w:r>
            <w:r>
              <w:rPr>
                <w:rFonts w:hint="eastAsia" w:ascii="宋体" w:hAnsi="宋体" w:eastAsia="宋体" w:cs="宋体"/>
                <w:sz w:val="24"/>
                <w:szCs w:val="24"/>
              </w:rPr>
              <w:t>件、西服裤子</w:t>
            </w:r>
            <w:r>
              <w:rPr>
                <w:rFonts w:hint="eastAsia" w:ascii="宋体" w:hAnsi="宋体" w:eastAsia="宋体" w:cs="宋体"/>
                <w:sz w:val="24"/>
                <w:szCs w:val="24"/>
                <w:lang w:val="en-US" w:eastAsia="zh-CN"/>
              </w:rPr>
              <w:t>2</w:t>
            </w:r>
            <w:r>
              <w:rPr>
                <w:rFonts w:hint="eastAsia" w:ascii="宋体" w:hAnsi="宋体" w:eastAsia="宋体" w:cs="宋体"/>
                <w:sz w:val="24"/>
                <w:szCs w:val="24"/>
              </w:rPr>
              <w:t>条、长袖衬衫</w:t>
            </w:r>
            <w:r>
              <w:rPr>
                <w:rFonts w:hint="eastAsia" w:ascii="宋体" w:hAnsi="宋体" w:eastAsia="宋体" w:cs="宋体"/>
                <w:sz w:val="24"/>
                <w:szCs w:val="24"/>
                <w:lang w:val="en-US" w:eastAsia="zh-CN"/>
              </w:rPr>
              <w:t>1</w:t>
            </w:r>
            <w:r>
              <w:rPr>
                <w:rFonts w:hint="eastAsia" w:ascii="宋体" w:hAnsi="宋体" w:eastAsia="宋体" w:cs="宋体"/>
                <w:sz w:val="24"/>
                <w:szCs w:val="24"/>
              </w:rPr>
              <w:t>件、领带</w:t>
            </w:r>
            <w:r>
              <w:rPr>
                <w:rFonts w:hint="eastAsia" w:ascii="宋体" w:hAnsi="宋体" w:eastAsia="宋体" w:cs="宋体"/>
                <w:sz w:val="24"/>
                <w:szCs w:val="24"/>
                <w:lang w:val="en-US" w:eastAsia="zh-CN"/>
              </w:rPr>
              <w:t>1</w:t>
            </w:r>
            <w:r>
              <w:rPr>
                <w:rFonts w:hint="eastAsia" w:ascii="宋体" w:hAnsi="宋体" w:eastAsia="宋体" w:cs="宋体"/>
                <w:sz w:val="24"/>
                <w:szCs w:val="24"/>
              </w:rPr>
              <w:t>条；女式：西服上衣</w:t>
            </w:r>
            <w:r>
              <w:rPr>
                <w:rFonts w:hint="eastAsia" w:ascii="宋体" w:hAnsi="宋体" w:eastAsia="宋体" w:cs="宋体"/>
                <w:sz w:val="24"/>
                <w:szCs w:val="24"/>
                <w:lang w:val="en-US" w:eastAsia="zh-CN"/>
              </w:rPr>
              <w:t>1</w:t>
            </w:r>
            <w:r>
              <w:rPr>
                <w:rFonts w:hint="eastAsia" w:ascii="宋体" w:hAnsi="宋体" w:eastAsia="宋体" w:cs="宋体"/>
                <w:sz w:val="24"/>
                <w:szCs w:val="24"/>
              </w:rPr>
              <w:t>件、西服裤子</w:t>
            </w:r>
            <w:r>
              <w:rPr>
                <w:rFonts w:hint="eastAsia" w:ascii="宋体" w:hAnsi="宋体" w:eastAsia="宋体" w:cs="宋体"/>
                <w:sz w:val="24"/>
                <w:szCs w:val="24"/>
                <w:lang w:val="en-US" w:eastAsia="zh-CN"/>
              </w:rPr>
              <w:t>1</w:t>
            </w:r>
            <w:r>
              <w:rPr>
                <w:rFonts w:hint="eastAsia" w:ascii="宋体" w:hAnsi="宋体" w:eastAsia="宋体" w:cs="宋体"/>
                <w:sz w:val="24"/>
                <w:szCs w:val="24"/>
              </w:rPr>
              <w:t>条、西裙</w:t>
            </w:r>
            <w:r>
              <w:rPr>
                <w:rFonts w:hint="eastAsia" w:ascii="宋体" w:hAnsi="宋体" w:eastAsia="宋体" w:cs="宋体"/>
                <w:sz w:val="24"/>
                <w:szCs w:val="24"/>
                <w:lang w:val="en-US" w:eastAsia="zh-CN"/>
              </w:rPr>
              <w:t>1件</w:t>
            </w:r>
            <w:r>
              <w:rPr>
                <w:rFonts w:hint="eastAsia" w:ascii="宋体" w:hAnsi="宋体" w:eastAsia="宋体" w:cs="宋体"/>
                <w:sz w:val="24"/>
                <w:szCs w:val="24"/>
              </w:rPr>
              <w:t>、长袖衬衫</w:t>
            </w:r>
            <w:r>
              <w:rPr>
                <w:rFonts w:hint="eastAsia" w:ascii="宋体" w:hAnsi="宋体" w:eastAsia="宋体" w:cs="宋体"/>
                <w:sz w:val="24"/>
                <w:szCs w:val="24"/>
                <w:lang w:val="en-US" w:eastAsia="zh-CN"/>
              </w:rPr>
              <w:t>1</w:t>
            </w:r>
            <w:r>
              <w:rPr>
                <w:rFonts w:hint="eastAsia" w:ascii="宋体" w:hAnsi="宋体" w:eastAsia="宋体" w:cs="宋体"/>
                <w:sz w:val="24"/>
                <w:szCs w:val="24"/>
              </w:rPr>
              <w:t>件、丝巾</w:t>
            </w:r>
            <w:r>
              <w:rPr>
                <w:rFonts w:hint="eastAsia" w:ascii="宋体" w:hAnsi="宋体" w:eastAsia="宋体" w:cs="宋体"/>
                <w:sz w:val="24"/>
                <w:szCs w:val="24"/>
                <w:lang w:val="en-US" w:eastAsia="zh-CN"/>
              </w:rPr>
              <w:t>1</w:t>
            </w:r>
            <w:r>
              <w:rPr>
                <w:rFonts w:hint="eastAsia" w:ascii="宋体" w:hAnsi="宋体" w:eastAsia="宋体" w:cs="宋体"/>
                <w:sz w:val="24"/>
                <w:szCs w:val="24"/>
              </w:rPr>
              <w:t>条</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②第二包中：</w:t>
            </w:r>
            <w:r>
              <w:rPr>
                <w:rFonts w:hint="eastAsia" w:ascii="宋体" w:hAnsi="宋体" w:eastAsia="宋体" w:cs="宋体"/>
                <w:sz w:val="24"/>
                <w:szCs w:val="24"/>
                <w:lang w:val="en-US" w:eastAsia="zh-CN"/>
              </w:rPr>
              <w:t>POLO衫可不分男女</w:t>
            </w:r>
            <w:r>
              <w:rPr>
                <w:rFonts w:hint="eastAsia" w:ascii="宋体" w:hAnsi="宋体" w:eastAsia="宋体" w:cs="宋体"/>
                <w:sz w:val="24"/>
                <w:szCs w:val="24"/>
                <w:shd w:val="clear"/>
                <w:lang w:val="en-US" w:eastAsia="zh-CN"/>
              </w:rPr>
              <w:t>款，且颜色白色。</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bCs/>
                <w:color w:val="000000"/>
                <w:kern w:val="0"/>
                <w:sz w:val="21"/>
                <w:szCs w:val="21"/>
                <w:lang w:val="en-US" w:eastAsia="zh-CN" w:bidi="ar"/>
              </w:rPr>
            </w:pPr>
            <w:r>
              <w:rPr>
                <w:rFonts w:hint="eastAsia" w:ascii="宋体" w:hAnsi="宋体" w:eastAsia="宋体" w:cs="宋体"/>
                <w:sz w:val="24"/>
                <w:szCs w:val="24"/>
                <w:lang w:val="en-US" w:eastAsia="zh-CN"/>
              </w:rPr>
              <w:t>③数量为暂定，具体采购数量以实际招生人数为准。</w:t>
            </w:r>
          </w:p>
        </w:tc>
      </w:tr>
    </w:tbl>
    <w:p>
      <w:pPr>
        <w:pStyle w:val="15"/>
        <w:spacing w:beforeAutospacing="0" w:afterAutospacing="0" w:line="360" w:lineRule="auto"/>
        <w:ind w:left="-1" w:leftChars="-1" w:right="275" w:rightChars="131" w:hanging="1"/>
        <w:jc w:val="both"/>
        <w:outlineLvl w:val="0"/>
        <w:rPr>
          <w:rFonts w:hint="eastAsia" w:eastAsia="宋体" w:cs="宋体"/>
          <w:b/>
          <w:bCs/>
          <w:color w:val="000000"/>
          <w:sz w:val="28"/>
          <w:szCs w:val="28"/>
          <w:lang w:eastAsia="zh-CN"/>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5"/>
        <w:spacing w:beforeAutospacing="0" w:afterAutospacing="0" w:line="360" w:lineRule="auto"/>
        <w:ind w:right="275" w:rightChars="13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lang w:eastAsia="zh-CN"/>
        </w:rPr>
        <w:t>项</w:t>
      </w:r>
      <w:r>
        <w:rPr>
          <w:rFonts w:hint="eastAsia" w:ascii="宋体" w:hAnsi="宋体"/>
          <w:b/>
          <w:bCs/>
          <w:color w:val="000000"/>
          <w:sz w:val="28"/>
          <w:szCs w:val="28"/>
          <w:lang w:val="en-US" w:eastAsia="zh-CN"/>
        </w:rPr>
        <w:t xml:space="preserve"> </w:t>
      </w:r>
      <w:r>
        <w:rPr>
          <w:rFonts w:hint="eastAsia" w:ascii="宋体" w:hAnsi="宋体"/>
          <w:b/>
          <w:bCs/>
          <w:color w:val="000000"/>
          <w:sz w:val="28"/>
          <w:szCs w:val="28"/>
          <w:lang w:eastAsia="zh-CN"/>
        </w:rPr>
        <w:t>目</w:t>
      </w:r>
      <w:r>
        <w:rPr>
          <w:rFonts w:hint="eastAsia" w:ascii="宋体" w:hAnsi="宋体"/>
          <w:b/>
          <w:bCs/>
          <w:color w:val="000000"/>
          <w:sz w:val="28"/>
          <w:szCs w:val="28"/>
          <w:lang w:val="en-US" w:eastAsia="zh-CN"/>
        </w:rPr>
        <w:t xml:space="preserve"> </w:t>
      </w:r>
      <w:r>
        <w:rPr>
          <w:rFonts w:hint="eastAsia" w:ascii="宋体" w:hAnsi="宋体"/>
          <w:b/>
          <w:bCs/>
          <w:color w:val="000000"/>
          <w:sz w:val="28"/>
          <w:szCs w:val="28"/>
        </w:rPr>
        <w:t>投 标 人</w:t>
      </w:r>
      <w:r>
        <w:rPr>
          <w:rFonts w:hint="eastAsia" w:ascii="宋体" w:hAnsi="宋体"/>
          <w:b/>
          <w:bCs/>
          <w:color w:val="000000"/>
          <w:sz w:val="28"/>
          <w:szCs w:val="28"/>
          <w:lang w:eastAsia="zh-CN"/>
        </w:rPr>
        <w:t>（电话）</w:t>
      </w:r>
      <w:r>
        <w:rPr>
          <w:rFonts w:hint="eastAsia" w:ascii="宋体" w:hAnsi="宋体"/>
          <w:b/>
          <w:bCs/>
          <w:color w:val="000000"/>
          <w:sz w:val="28"/>
          <w:szCs w:val="28"/>
        </w:rPr>
        <w:t>：</w:t>
      </w:r>
      <w:r>
        <w:rPr>
          <w:rFonts w:hint="eastAsia" w:ascii="宋体" w:hAnsi="宋体"/>
          <w:b/>
          <w:bCs/>
          <w:color w:val="000000"/>
          <w:sz w:val="28"/>
          <w:szCs w:val="28"/>
          <w:u w:val="single"/>
        </w:rPr>
        <w:t xml:space="preserve">           （盖公章）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pStyle w:val="2"/>
        <w:ind w:left="0" w:leftChars="0" w:firstLine="0" w:firstLineChars="0"/>
        <w:rPr>
          <w:rFonts w:hint="eastAsia"/>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numPr>
          <w:ilvl w:val="0"/>
          <w:numId w:val="0"/>
        </w:numPr>
        <w:spacing w:line="360" w:lineRule="auto"/>
        <w:ind w:leftChars="0" w:right="275" w:rightChars="131"/>
        <w:jc w:val="both"/>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p>
    <w:p>
      <w:pPr>
        <w:adjustRightInd w:val="0"/>
        <w:snapToGrid w:val="0"/>
        <w:spacing w:before="62" w:beforeLines="20" w:after="62" w:afterLines="20" w:line="540" w:lineRule="exact"/>
        <w:jc w:val="center"/>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rPr>
        <w:t>（五）</w:t>
      </w:r>
      <w:r>
        <w:rPr>
          <w:rFonts w:hint="eastAsia" w:ascii="宋体" w:hAnsi="宋体"/>
          <w:b/>
          <w:bCs/>
          <w:color w:val="auto"/>
          <w:sz w:val="32"/>
          <w:szCs w:val="32"/>
          <w:highlight w:val="none"/>
          <w:lang w:eastAsia="zh-CN"/>
        </w:rPr>
        <w:t>投标报价</w:t>
      </w:r>
    </w:p>
    <w:p>
      <w:pPr>
        <w:adjustRightInd w:val="0"/>
        <w:snapToGrid w:val="0"/>
        <w:spacing w:before="62" w:beforeLines="20" w:after="62" w:afterLines="20" w:line="540" w:lineRule="exact"/>
        <w:jc w:val="center"/>
        <w:rPr>
          <w:rFonts w:hint="eastAsia" w:ascii="宋体" w:hAnsi="宋体"/>
          <w:b/>
          <w:color w:val="auto"/>
          <w:sz w:val="32"/>
          <w:szCs w:val="32"/>
          <w:highlight w:val="none"/>
        </w:rPr>
      </w:pPr>
      <w:r>
        <w:rPr>
          <w:rFonts w:hint="eastAsia" w:ascii="宋体" w:hAnsi="宋体"/>
          <w:b/>
          <w:bCs/>
          <w:color w:val="auto"/>
          <w:sz w:val="32"/>
          <w:szCs w:val="32"/>
          <w:highlight w:val="none"/>
          <w:lang w:val="en-US" w:eastAsia="zh-CN"/>
        </w:rPr>
        <w:t>1、</w:t>
      </w:r>
      <w:r>
        <w:rPr>
          <w:rFonts w:hint="eastAsia" w:ascii="宋体" w:hAnsi="宋体"/>
          <w:b/>
          <w:color w:val="auto"/>
          <w:sz w:val="32"/>
          <w:szCs w:val="32"/>
          <w:highlight w:val="none"/>
        </w:rPr>
        <w:t>投  标  总  报  价</w:t>
      </w:r>
    </w:p>
    <w:p>
      <w:pPr>
        <w:adjustRightInd w:val="0"/>
        <w:snapToGrid w:val="0"/>
        <w:spacing w:before="62" w:beforeLines="20" w:after="62" w:afterLines="20" w:line="540" w:lineRule="exact"/>
        <w:rPr>
          <w:rFonts w:hint="eastAsia" w:ascii="宋体" w:hAnsi="宋体" w:eastAsia="宋体" w:cs="宋体"/>
          <w:bCs/>
          <w:color w:val="auto"/>
          <w:sz w:val="30"/>
          <w:highlight w:val="none"/>
        </w:rPr>
      </w:pPr>
      <w:r>
        <w:rPr>
          <w:rFonts w:hint="eastAsia" w:ascii="宋体" w:hAnsi="宋体"/>
          <w:bCs/>
          <w:color w:val="auto"/>
          <w:sz w:val="30"/>
          <w:highlight w:val="none"/>
        </w:rPr>
        <w:t>投标单位:</w:t>
      </w:r>
      <w:r>
        <w:rPr>
          <w:rFonts w:hint="eastAsia" w:ascii="宋体" w:hAnsi="宋体" w:eastAsia="宋体" w:cs="宋体"/>
          <w:bCs/>
          <w:color w:val="auto"/>
          <w:sz w:val="30"/>
          <w:highlight w:val="none"/>
        </w:rPr>
        <w:t>_________________</w:t>
      </w:r>
      <w:r>
        <w:rPr>
          <w:rFonts w:hint="eastAsia" w:ascii="宋体" w:hAnsi="宋体"/>
          <w:bCs/>
          <w:color w:val="auto"/>
          <w:sz w:val="30"/>
          <w:highlight w:val="none"/>
        </w:rPr>
        <w:t xml:space="preserve">   项目名称：</w:t>
      </w:r>
      <w:r>
        <w:rPr>
          <w:rFonts w:hint="eastAsia" w:ascii="宋体" w:hAnsi="宋体" w:eastAsia="宋体" w:cs="宋体"/>
          <w:bCs/>
          <w:color w:val="auto"/>
          <w:sz w:val="30"/>
          <w:highlight w:val="none"/>
        </w:rPr>
        <w:t>_________________</w:t>
      </w:r>
    </w:p>
    <w:p>
      <w:pPr>
        <w:pStyle w:val="6"/>
        <w:rPr>
          <w:rFonts w:hint="eastAsia"/>
          <w:color w:val="auto"/>
        </w:rPr>
      </w:pPr>
    </w:p>
    <w:tbl>
      <w:tblPr>
        <w:tblStyle w:val="12"/>
        <w:tblW w:w="55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585"/>
        <w:gridCol w:w="1138"/>
        <w:gridCol w:w="1279"/>
        <w:gridCol w:w="1237"/>
        <w:gridCol w:w="1425"/>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11" w:type="pct"/>
            <w:shd w:val="clear" w:color="auto" w:fill="FFFFFF"/>
            <w:noWrap w:val="0"/>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833" w:type="pct"/>
            <w:shd w:val="clear" w:color="auto" w:fill="FFFFFF"/>
            <w:noWrap w:val="0"/>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598" w:type="pct"/>
            <w:shd w:val="clear" w:color="auto" w:fill="FFFFFF"/>
            <w:noWrap w:val="0"/>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b/>
                <w:bCs/>
                <w:color w:val="auto"/>
                <w:spacing w:val="24"/>
                <w:sz w:val="24"/>
                <w:szCs w:val="24"/>
                <w:highlight w:val="none"/>
                <w:lang w:eastAsia="zh-CN"/>
              </w:rPr>
              <w:t>数量</w:t>
            </w:r>
          </w:p>
        </w:tc>
        <w:tc>
          <w:tcPr>
            <w:tcW w:w="672" w:type="pct"/>
            <w:shd w:val="clear" w:color="auto" w:fill="FFFFFF"/>
            <w:noWrap w:val="0"/>
            <w:vAlign w:val="center"/>
          </w:tcPr>
          <w:p>
            <w:pPr>
              <w:jc w:val="center"/>
              <w:rPr>
                <w:rFonts w:hint="eastAsia" w:ascii="宋体" w:hAnsi="宋体" w:eastAsiaTheme="minorEastAsia"/>
                <w:b/>
                <w:bCs/>
                <w:color w:val="auto"/>
                <w:sz w:val="24"/>
                <w:szCs w:val="24"/>
                <w:highlight w:val="none"/>
                <w:lang w:eastAsia="zh-CN"/>
              </w:rPr>
            </w:pPr>
            <w:r>
              <w:rPr>
                <w:rFonts w:hint="eastAsia" w:ascii="宋体" w:hAnsi="宋体"/>
                <w:b/>
                <w:bCs/>
                <w:color w:val="auto"/>
                <w:sz w:val="24"/>
                <w:szCs w:val="24"/>
                <w:highlight w:val="none"/>
                <w:lang w:eastAsia="zh-CN"/>
              </w:rPr>
              <w:t>单位</w:t>
            </w:r>
          </w:p>
        </w:tc>
        <w:tc>
          <w:tcPr>
            <w:tcW w:w="648" w:type="pct"/>
            <w:shd w:val="clear" w:color="auto" w:fill="FFFFFF"/>
            <w:noWrap w:val="0"/>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eastAsia="宋体"/>
                <w:b/>
                <w:bCs/>
                <w:color w:val="auto"/>
                <w:kern w:val="2"/>
                <w:sz w:val="24"/>
                <w:szCs w:val="24"/>
                <w:highlight w:val="none"/>
                <w:lang w:val="en-US" w:eastAsia="zh-CN" w:bidi="ar-SA"/>
              </w:rPr>
              <w:t>单价</w:t>
            </w:r>
          </w:p>
          <w:p>
            <w:pPr>
              <w:jc w:val="center"/>
              <w:rPr>
                <w:rFonts w:hint="eastAsia" w:ascii="宋体" w:hAnsi="宋体" w:eastAsia="宋体"/>
                <w:b/>
                <w:bCs/>
                <w:color w:val="auto"/>
                <w:kern w:val="2"/>
                <w:sz w:val="24"/>
                <w:szCs w:val="24"/>
                <w:highlight w:val="none"/>
                <w:lang w:val="en-US" w:eastAsia="zh-CN" w:bidi="ar-SA"/>
              </w:rPr>
            </w:pPr>
            <w:r>
              <w:rPr>
                <w:rFonts w:hint="eastAsia" w:ascii="宋体" w:hAnsi="宋体" w:eastAsia="宋体"/>
                <w:b/>
                <w:bCs/>
                <w:color w:val="auto"/>
                <w:kern w:val="2"/>
                <w:sz w:val="24"/>
                <w:szCs w:val="24"/>
                <w:highlight w:val="none"/>
                <w:lang w:val="en-US" w:eastAsia="zh-CN" w:bidi="ar-SA"/>
              </w:rPr>
              <w:t>（元）</w:t>
            </w:r>
          </w:p>
        </w:tc>
        <w:tc>
          <w:tcPr>
            <w:tcW w:w="749" w:type="pct"/>
            <w:shd w:val="clear" w:color="auto" w:fill="FFFFFF"/>
            <w:noWrap w:val="0"/>
            <w:vAlign w:val="center"/>
          </w:tcPr>
          <w:p>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总计（元）</w:t>
            </w:r>
          </w:p>
        </w:tc>
        <w:tc>
          <w:tcPr>
            <w:tcW w:w="886" w:type="pct"/>
            <w:shd w:val="clear" w:color="auto" w:fill="FFFFFF"/>
            <w:noWrap w:val="0"/>
            <w:vAlign w:val="center"/>
          </w:tcPr>
          <w:p>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11" w:type="pct"/>
            <w:vMerge w:val="restart"/>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第一包</w:t>
            </w:r>
          </w:p>
        </w:tc>
        <w:tc>
          <w:tcPr>
            <w:tcW w:w="833" w:type="pct"/>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男生校服</w:t>
            </w:r>
          </w:p>
        </w:tc>
        <w:tc>
          <w:tcPr>
            <w:tcW w:w="598" w:type="pct"/>
            <w:vMerge w:val="restart"/>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6500</w:t>
            </w:r>
          </w:p>
        </w:tc>
        <w:tc>
          <w:tcPr>
            <w:tcW w:w="672" w:type="pct"/>
            <w:shd w:val="clear" w:color="auto" w:fill="FFFFFF"/>
            <w:noWrap w:val="0"/>
            <w:vAlign w:val="center"/>
          </w:tcPr>
          <w:p>
            <w:pPr>
              <w:widowControl/>
              <w:jc w:val="center"/>
              <w:textAlignment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eastAsia="zh-CN"/>
              </w:rPr>
              <w:t>套</w:t>
            </w:r>
          </w:p>
        </w:tc>
        <w:tc>
          <w:tcPr>
            <w:tcW w:w="64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749"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886" w:type="pct"/>
            <w:shd w:val="clear" w:color="auto" w:fill="FFFFFF"/>
            <w:noWrap w:val="0"/>
            <w:vAlign w:val="center"/>
          </w:tcPr>
          <w:p>
            <w:pPr>
              <w:jc w:val="both"/>
              <w:rPr>
                <w:rFonts w:hint="default" w:ascii="宋体" w:hAnsi="宋体"/>
                <w:color w:val="auto"/>
                <w:kern w:val="2"/>
                <w:sz w:val="24"/>
                <w:szCs w:val="24"/>
                <w:highlight w:val="none"/>
                <w:lang w:val="en-US" w:eastAsia="zh-CN" w:bidi="ar-SA"/>
              </w:rPr>
            </w:pPr>
            <w:r>
              <w:rPr>
                <w:rFonts w:hint="default" w:ascii="宋体" w:hAnsi="宋体"/>
                <w:color w:val="auto"/>
                <w:kern w:val="2"/>
                <w:sz w:val="24"/>
                <w:szCs w:val="24"/>
                <w:highlight w:val="none"/>
                <w:lang w:val="en-US" w:eastAsia="zh-CN" w:bidi="ar-SA"/>
              </w:rPr>
              <w:t>西服上衣一件，西服裤子</w:t>
            </w:r>
            <w:r>
              <w:rPr>
                <w:rFonts w:hint="default" w:ascii="宋体" w:hAnsi="宋体"/>
                <w:color w:val="auto"/>
                <w:kern w:val="2"/>
                <w:sz w:val="24"/>
                <w:szCs w:val="24"/>
                <w:highlight w:val="none"/>
                <w:shd w:val="clear" w:fill="FFFF00"/>
                <w:lang w:val="en-US" w:eastAsia="zh-CN" w:bidi="ar-SA"/>
              </w:rPr>
              <w:t>两</w:t>
            </w:r>
            <w:r>
              <w:rPr>
                <w:rFonts w:hint="eastAsia" w:ascii="宋体" w:hAnsi="宋体"/>
                <w:color w:val="auto"/>
                <w:kern w:val="2"/>
                <w:sz w:val="24"/>
                <w:szCs w:val="24"/>
                <w:highlight w:val="none"/>
                <w:shd w:val="clear" w:fill="FFFF00"/>
                <w:lang w:val="en-US" w:eastAsia="zh-CN" w:bidi="ar-SA"/>
              </w:rPr>
              <w:t>条</w:t>
            </w:r>
            <w:r>
              <w:rPr>
                <w:rFonts w:hint="default" w:ascii="宋体" w:hAnsi="宋体"/>
                <w:color w:val="auto"/>
                <w:kern w:val="2"/>
                <w:sz w:val="24"/>
                <w:szCs w:val="24"/>
                <w:highlight w:val="none"/>
                <w:lang w:val="en-US" w:eastAsia="zh-CN" w:bidi="ar-SA"/>
              </w:rPr>
              <w:t>，长袖衬衫一件，</w:t>
            </w:r>
            <w:r>
              <w:rPr>
                <w:rFonts w:hint="default" w:ascii="宋体" w:hAnsi="宋体"/>
                <w:color w:val="auto"/>
                <w:kern w:val="2"/>
                <w:sz w:val="24"/>
                <w:szCs w:val="24"/>
                <w:highlight w:val="none"/>
                <w:shd w:val="clear" w:fill="FFFF00"/>
                <w:lang w:val="en-US" w:eastAsia="zh-CN" w:bidi="ar-SA"/>
              </w:rPr>
              <w:t>领带</w:t>
            </w:r>
            <w:r>
              <w:rPr>
                <w:rFonts w:hint="default" w:ascii="宋体" w:hAnsi="宋体"/>
                <w:color w:val="auto"/>
                <w:kern w:val="2"/>
                <w:sz w:val="24"/>
                <w:szCs w:val="24"/>
                <w:highlight w:val="none"/>
                <w:lang w:val="en-US" w:eastAsia="zh-CN" w:bidi="ar-SA"/>
              </w:rPr>
              <w:t>一</w:t>
            </w:r>
            <w:r>
              <w:rPr>
                <w:rFonts w:hint="eastAsia" w:ascii="宋体" w:hAnsi="宋体"/>
                <w:color w:val="auto"/>
                <w:kern w:val="2"/>
                <w:sz w:val="24"/>
                <w:szCs w:val="24"/>
                <w:highlight w:val="none"/>
                <w:lang w:val="en-US" w:eastAsia="zh-CN" w:bidi="ar-SA"/>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11" w:type="pct"/>
            <w:vMerge w:val="continue"/>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p>
        </w:tc>
        <w:tc>
          <w:tcPr>
            <w:tcW w:w="833" w:type="pct"/>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女生校服</w:t>
            </w:r>
          </w:p>
        </w:tc>
        <w:tc>
          <w:tcPr>
            <w:tcW w:w="598" w:type="pct"/>
            <w:vMerge w:val="continue"/>
            <w:shd w:val="clear" w:color="auto" w:fill="FFFFFF"/>
            <w:noWrap w:val="0"/>
            <w:vAlign w:val="center"/>
          </w:tcPr>
          <w:p>
            <w:pPr>
              <w:widowControl/>
              <w:jc w:val="both"/>
              <w:textAlignment w:val="center"/>
              <w:rPr>
                <w:rFonts w:hint="eastAsia" w:ascii="宋体" w:hAnsi="宋体" w:eastAsia="宋体" w:cs="宋体"/>
                <w:color w:val="auto"/>
                <w:kern w:val="0"/>
                <w:sz w:val="24"/>
                <w:szCs w:val="24"/>
                <w:highlight w:val="none"/>
                <w:lang w:val="en-US" w:eastAsia="zh-CN"/>
              </w:rPr>
            </w:pPr>
          </w:p>
        </w:tc>
        <w:tc>
          <w:tcPr>
            <w:tcW w:w="672" w:type="pct"/>
            <w:shd w:val="clear" w:color="auto" w:fill="FFFFFF"/>
            <w:noWrap w:val="0"/>
            <w:vAlign w:val="center"/>
          </w:tcPr>
          <w:p>
            <w:pPr>
              <w:widowControl/>
              <w:jc w:val="center"/>
              <w:textAlignment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套</w:t>
            </w:r>
          </w:p>
        </w:tc>
        <w:tc>
          <w:tcPr>
            <w:tcW w:w="64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749"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886" w:type="pct"/>
            <w:shd w:val="clear" w:color="auto" w:fill="FFFFFF"/>
            <w:noWrap w:val="0"/>
            <w:vAlign w:val="center"/>
          </w:tcPr>
          <w:p>
            <w:pPr>
              <w:jc w:val="both"/>
              <w:rPr>
                <w:rFonts w:hint="default" w:ascii="宋体" w:hAnsi="宋体"/>
                <w:color w:val="auto"/>
                <w:kern w:val="2"/>
                <w:sz w:val="24"/>
                <w:szCs w:val="24"/>
                <w:highlight w:val="none"/>
                <w:lang w:val="en-US" w:eastAsia="zh-CN" w:bidi="ar-SA"/>
              </w:rPr>
            </w:pPr>
            <w:r>
              <w:rPr>
                <w:rFonts w:hint="default" w:ascii="宋体" w:hAnsi="宋体"/>
                <w:color w:val="auto"/>
                <w:kern w:val="2"/>
                <w:sz w:val="24"/>
                <w:szCs w:val="24"/>
                <w:highlight w:val="none"/>
                <w:lang w:val="en-US" w:eastAsia="zh-CN" w:bidi="ar-SA"/>
              </w:rPr>
              <w:t>西服上衣一件、</w:t>
            </w:r>
            <w:r>
              <w:rPr>
                <w:rFonts w:hint="default" w:ascii="宋体" w:hAnsi="宋体"/>
                <w:color w:val="auto"/>
                <w:kern w:val="2"/>
                <w:sz w:val="24"/>
                <w:szCs w:val="24"/>
                <w:highlight w:val="none"/>
                <w:shd w:val="clear" w:fill="FFFF00"/>
                <w:lang w:val="en-US" w:eastAsia="zh-CN" w:bidi="ar-SA"/>
              </w:rPr>
              <w:t>西服裤子一</w:t>
            </w:r>
            <w:r>
              <w:rPr>
                <w:rFonts w:hint="eastAsia" w:ascii="宋体" w:hAnsi="宋体"/>
                <w:color w:val="auto"/>
                <w:kern w:val="2"/>
                <w:sz w:val="24"/>
                <w:szCs w:val="24"/>
                <w:highlight w:val="none"/>
                <w:shd w:val="clear" w:fill="FFFF00"/>
                <w:lang w:val="en-US" w:eastAsia="zh-CN" w:bidi="ar-SA"/>
              </w:rPr>
              <w:t>条</w:t>
            </w:r>
            <w:r>
              <w:rPr>
                <w:rFonts w:hint="default" w:ascii="宋体" w:hAnsi="宋体"/>
                <w:color w:val="auto"/>
                <w:kern w:val="2"/>
                <w:sz w:val="24"/>
                <w:szCs w:val="24"/>
                <w:highlight w:val="none"/>
                <w:shd w:val="clear" w:fill="FFFF00"/>
                <w:lang w:val="en-US" w:eastAsia="zh-CN" w:bidi="ar-SA"/>
              </w:rPr>
              <w:t>、西服裙一件</w:t>
            </w:r>
            <w:r>
              <w:rPr>
                <w:rFonts w:hint="default" w:ascii="宋体" w:hAnsi="宋体"/>
                <w:color w:val="auto"/>
                <w:kern w:val="2"/>
                <w:sz w:val="24"/>
                <w:szCs w:val="24"/>
                <w:highlight w:val="none"/>
                <w:lang w:val="en-US" w:eastAsia="zh-CN" w:bidi="ar-SA"/>
              </w:rPr>
              <w:t>、长袖衬衫一件、</w:t>
            </w:r>
            <w:r>
              <w:rPr>
                <w:rFonts w:hint="default" w:ascii="宋体" w:hAnsi="宋体"/>
                <w:color w:val="auto"/>
                <w:kern w:val="2"/>
                <w:sz w:val="24"/>
                <w:szCs w:val="24"/>
                <w:highlight w:val="none"/>
                <w:shd w:val="clear" w:fill="FFFF00"/>
                <w:lang w:val="en-US" w:eastAsia="zh-CN" w:bidi="ar-SA"/>
              </w:rPr>
              <w:t>丝巾</w:t>
            </w:r>
            <w:r>
              <w:rPr>
                <w:rFonts w:hint="default" w:ascii="宋体" w:hAnsi="宋体"/>
                <w:color w:val="auto"/>
                <w:kern w:val="2"/>
                <w:sz w:val="24"/>
                <w:szCs w:val="24"/>
                <w:highlight w:val="none"/>
                <w:lang w:val="en-US" w:eastAsia="zh-CN" w:bidi="ar-SA"/>
              </w:rPr>
              <w:t>一</w:t>
            </w:r>
            <w:r>
              <w:rPr>
                <w:rFonts w:hint="eastAsia" w:ascii="宋体" w:hAnsi="宋体"/>
                <w:color w:val="auto"/>
                <w:kern w:val="2"/>
                <w:sz w:val="24"/>
                <w:szCs w:val="24"/>
                <w:highlight w:val="none"/>
                <w:lang w:val="en-US" w:eastAsia="zh-CN" w:bidi="ar-SA"/>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11"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第二包</w:t>
            </w:r>
          </w:p>
        </w:tc>
        <w:tc>
          <w:tcPr>
            <w:tcW w:w="833" w:type="pct"/>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POLO衫</w:t>
            </w:r>
          </w:p>
        </w:tc>
        <w:tc>
          <w:tcPr>
            <w:tcW w:w="598" w:type="pct"/>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6500</w:t>
            </w:r>
          </w:p>
        </w:tc>
        <w:tc>
          <w:tcPr>
            <w:tcW w:w="672" w:type="pct"/>
            <w:shd w:val="clear" w:color="auto" w:fill="FFFFFF"/>
            <w:noWrap w:val="0"/>
            <w:vAlign w:val="center"/>
          </w:tcPr>
          <w:p>
            <w:pPr>
              <w:widowControl/>
              <w:jc w:val="center"/>
              <w:textAlignment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件</w:t>
            </w:r>
          </w:p>
        </w:tc>
        <w:tc>
          <w:tcPr>
            <w:tcW w:w="64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749"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886" w:type="pct"/>
            <w:shd w:val="clear" w:color="auto" w:fill="FFFFFF"/>
            <w:noWrap w:val="0"/>
            <w:vAlign w:val="center"/>
          </w:tcPr>
          <w:p>
            <w:pPr>
              <w:jc w:val="both"/>
              <w:rPr>
                <w:rFonts w:hint="default"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需在衣服胸口前印学校logo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364" w:type="pct"/>
            <w:gridSpan w:val="5"/>
            <w:shd w:val="clear" w:color="auto" w:fill="FFFFFF"/>
            <w:noWrap w:val="0"/>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合计（元）</w:t>
            </w:r>
          </w:p>
        </w:tc>
        <w:tc>
          <w:tcPr>
            <w:tcW w:w="1635" w:type="pct"/>
            <w:gridSpan w:val="2"/>
            <w:shd w:val="clear" w:color="auto" w:fill="FFFFFF"/>
            <w:noWrap w:val="0"/>
            <w:vAlign w:val="center"/>
          </w:tcPr>
          <w:p>
            <w:pPr>
              <w:jc w:val="both"/>
              <w:rPr>
                <w:rFonts w:hint="default" w:ascii="宋体" w:hAnsi="宋体"/>
                <w:color w:val="auto"/>
                <w:kern w:val="2"/>
                <w:sz w:val="24"/>
                <w:szCs w:val="24"/>
                <w:highlight w:val="none"/>
                <w:lang w:val="en-US" w:eastAsia="zh-CN" w:bidi="ar-SA"/>
              </w:rPr>
            </w:pPr>
          </w:p>
        </w:tc>
      </w:tr>
    </w:tbl>
    <w:p>
      <w:pPr>
        <w:adjustRightInd w:val="0"/>
        <w:snapToGrid w:val="0"/>
        <w:spacing w:before="62" w:beforeLines="20" w:after="62" w:afterLines="20" w:line="54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adjustRightInd w:val="0"/>
        <w:snapToGrid w:val="0"/>
        <w:spacing w:before="62" w:beforeLines="20" w:after="62" w:afterLines="20" w:line="54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r>
        <w:rPr>
          <w:rFonts w:hint="eastAsia" w:ascii="宋体" w:hAnsi="宋体"/>
          <w:color w:val="auto"/>
          <w:sz w:val="28"/>
          <w:szCs w:val="28"/>
          <w:highlight w:val="none"/>
        </w:rPr>
        <w:t>投  标  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（盖章）</w:t>
      </w: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u w:val="single"/>
        </w:rPr>
      </w:pP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(签字并盖章)</w:t>
      </w:r>
    </w:p>
    <w:p>
      <w:pPr>
        <w:adjustRightInd w:val="0"/>
        <w:snapToGrid w:val="0"/>
        <w:spacing w:before="62" w:beforeLines="20" w:after="62" w:afterLines="20" w:line="540" w:lineRule="exact"/>
        <w:rPr>
          <w:rFonts w:hint="eastAsia" w:ascii="宋体" w:hAnsi="宋体"/>
          <w:color w:val="auto"/>
          <w:sz w:val="28"/>
          <w:szCs w:val="28"/>
          <w:highlight w:val="none"/>
        </w:rPr>
      </w:pP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u w:val="single"/>
        </w:rPr>
      </w:pPr>
      <w:r>
        <w:rPr>
          <w:rFonts w:hint="eastAsia" w:ascii="宋体" w:hAnsi="宋体"/>
          <w:color w:val="auto"/>
          <w:sz w:val="28"/>
          <w:szCs w:val="28"/>
          <w:highlight w:val="none"/>
        </w:rPr>
        <w:t>编制日期：</w:t>
      </w:r>
      <w:r>
        <w:rPr>
          <w:rFonts w:hint="eastAsia" w:ascii="宋体" w:hAnsi="宋体"/>
          <w:color w:val="auto"/>
          <w:sz w:val="28"/>
          <w:szCs w:val="28"/>
          <w:highlight w:val="none"/>
          <w:u w:val="single"/>
        </w:rPr>
        <w:t xml:space="preserve">                              </w:t>
      </w:r>
    </w:p>
    <w:p>
      <w:pPr>
        <w:pStyle w:val="16"/>
        <w:rPr>
          <w:rFonts w:hint="eastAsia" w:ascii="宋体" w:hAnsi="宋体"/>
          <w:b/>
          <w:color w:val="auto"/>
          <w:sz w:val="32"/>
          <w:szCs w:val="32"/>
          <w:highlight w:val="none"/>
        </w:rPr>
      </w:pPr>
    </w:p>
    <w:p>
      <w:pPr>
        <w:pStyle w:val="16"/>
        <w:rPr>
          <w:rFonts w:hint="eastAsia" w:ascii="宋体" w:hAnsi="宋体"/>
          <w:b/>
          <w:color w:val="auto"/>
          <w:sz w:val="32"/>
          <w:szCs w:val="32"/>
          <w:highlight w:val="none"/>
        </w:rPr>
      </w:pPr>
    </w:p>
    <w:p>
      <w:pPr>
        <w:numPr>
          <w:ilvl w:val="0"/>
          <w:numId w:val="2"/>
        </w:numPr>
        <w:spacing w:line="440" w:lineRule="exact"/>
        <w:ind w:left="-1" w:leftChars="-1" w:hanging="1"/>
        <w:jc w:val="center"/>
        <w:rPr>
          <w:rFonts w:hint="eastAsia" w:ascii="宋体" w:hAnsi="宋体"/>
          <w:b/>
          <w:color w:val="auto"/>
          <w:sz w:val="32"/>
          <w:szCs w:val="32"/>
          <w:highlight w:val="none"/>
        </w:rPr>
      </w:pPr>
      <w:r>
        <w:rPr>
          <w:rFonts w:hint="eastAsia" w:ascii="宋体" w:hAnsi="宋体"/>
          <w:b/>
          <w:color w:val="auto"/>
          <w:sz w:val="32"/>
          <w:szCs w:val="32"/>
          <w:highlight w:val="none"/>
        </w:rPr>
        <w:t>投标分项报价明细表</w:t>
      </w:r>
    </w:p>
    <w:p>
      <w:pPr>
        <w:pStyle w:val="17"/>
        <w:numPr>
          <w:ilvl w:val="0"/>
          <w:numId w:val="0"/>
        </w:numPr>
        <w:ind w:left="840" w:leftChars="0" w:right="210" w:rightChars="100"/>
        <w:rPr>
          <w:rFonts w:hint="eastAsia"/>
        </w:rPr>
      </w:pPr>
    </w:p>
    <w:tbl>
      <w:tblPr>
        <w:tblStyle w:val="12"/>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461"/>
        <w:gridCol w:w="1320"/>
        <w:gridCol w:w="1710"/>
        <w:gridCol w:w="690"/>
        <w:gridCol w:w="855"/>
        <w:gridCol w:w="900"/>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r>
              <w:rPr>
                <w:rFonts w:hint="eastAsia" w:ascii="宋体" w:hAnsi="宋体"/>
                <w:bCs/>
                <w:szCs w:val="21"/>
              </w:rPr>
              <w:t>序号</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r>
              <w:rPr>
                <w:rFonts w:hint="eastAsia" w:ascii="宋体" w:hAnsi="宋体"/>
                <w:bCs/>
                <w:szCs w:val="21"/>
                <w:lang w:eastAsia="zh-CN"/>
              </w:rPr>
              <w:t>项目</w:t>
            </w:r>
            <w:r>
              <w:rPr>
                <w:rFonts w:hint="eastAsia" w:ascii="宋体" w:hAnsi="宋体"/>
                <w:bCs/>
                <w:szCs w:val="21"/>
              </w:rPr>
              <w:t>名称</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lang w:eastAsia="zh-CN"/>
              </w:rPr>
            </w:pPr>
            <w:r>
              <w:rPr>
                <w:rFonts w:hint="eastAsia" w:ascii="宋体" w:hAnsi="宋体" w:cs="宋体"/>
                <w:kern w:val="0"/>
                <w:lang w:eastAsia="zh-CN"/>
              </w:rPr>
              <w:t>品牌</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lang w:eastAsia="zh-CN"/>
              </w:rPr>
            </w:pPr>
            <w:r>
              <w:rPr>
                <w:rFonts w:hint="eastAsia" w:ascii="宋体" w:hAnsi="宋体" w:cs="宋体"/>
                <w:kern w:val="0"/>
                <w:lang w:eastAsia="zh-CN"/>
              </w:rPr>
              <w:t>面料成分</w:t>
            </w: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单位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lang w:eastAsia="zh-CN"/>
              </w:rPr>
            </w:pPr>
            <w:r>
              <w:rPr>
                <w:rFonts w:hint="eastAsia" w:ascii="宋体" w:hAnsi="宋体" w:cs="宋体"/>
                <w:kern w:val="0"/>
              </w:rPr>
              <w:t>单价</w:t>
            </w:r>
            <w:r>
              <w:rPr>
                <w:rFonts w:hint="eastAsia" w:ascii="宋体" w:hAnsi="宋体" w:cs="宋体"/>
                <w:kern w:val="0"/>
                <w:lang w:eastAsia="zh-CN"/>
              </w:rPr>
              <w:t>（元）</w:t>
            </w: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restart"/>
            <w:tcBorders>
              <w:top w:val="single" w:color="auto" w:sz="4" w:space="0"/>
              <w:left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eastAsiaTheme="minorEastAsia"/>
                <w:kern w:val="0"/>
                <w:lang w:eastAsia="zh-CN"/>
              </w:rPr>
            </w:pPr>
            <w:r>
              <w:rPr>
                <w:rFonts w:hint="eastAsia" w:ascii="宋体" w:hAnsi="宋体" w:cs="宋体"/>
                <w:kern w:val="0"/>
                <w:lang w:eastAsia="zh-CN"/>
              </w:rPr>
              <w:t>第一包</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西服上衣</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件</w:t>
            </w:r>
          </w:p>
        </w:tc>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continue"/>
            <w:tcBorders>
              <w:left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西服裤子</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条</w:t>
            </w:r>
          </w:p>
        </w:tc>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continue"/>
            <w:tcBorders>
              <w:left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长袖衬衫</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件</w:t>
            </w:r>
          </w:p>
        </w:tc>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continue"/>
            <w:tcBorders>
              <w:left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西服裙</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件</w:t>
            </w:r>
          </w:p>
        </w:tc>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continue"/>
            <w:tcBorders>
              <w:left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领带</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条</w:t>
            </w:r>
          </w:p>
        </w:tc>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vMerge w:val="continue"/>
            <w:tcBorders>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丝巾</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条</w:t>
            </w:r>
          </w:p>
        </w:tc>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kern w:val="0"/>
                <w:lang w:val="en-US" w:eastAsia="zh-CN"/>
              </w:rPr>
            </w:pPr>
            <w:r>
              <w:rPr>
                <w:rFonts w:hint="eastAsia" w:ascii="宋体" w:hAnsi="宋体" w:eastAsia="宋体" w:cs="宋体"/>
                <w:kern w:val="0"/>
                <w:lang w:val="en-US" w:eastAsia="zh-CN"/>
              </w:rPr>
              <w:t>第二包</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eastAsiaTheme="minorEastAsia"/>
                <w:kern w:val="0"/>
                <w:lang w:val="en-US" w:eastAsia="zh-CN"/>
              </w:rPr>
            </w:pPr>
            <w:r>
              <w:rPr>
                <w:rFonts w:hint="eastAsia" w:ascii="宋体" w:hAnsi="宋体" w:cs="宋体"/>
                <w:kern w:val="0"/>
                <w:lang w:val="en-US" w:eastAsia="zh-CN"/>
              </w:rPr>
              <w:t>POLO衫</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kern w:val="0"/>
                <w:lang w:eastAsia="zh-CN"/>
              </w:rPr>
            </w:pPr>
            <w:r>
              <w:rPr>
                <w:rFonts w:hint="eastAsia" w:ascii="宋体" w:hAnsi="宋体" w:cs="宋体"/>
                <w:kern w:val="0"/>
                <w:lang w:eastAsia="zh-CN"/>
              </w:rPr>
              <w:t>件</w:t>
            </w:r>
          </w:p>
        </w:tc>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eastAsiaTheme="minorEastAsia"/>
                <w:kern w:val="0"/>
                <w:lang w:val="en-US" w:eastAsia="zh-CN"/>
              </w:rPr>
            </w:pPr>
            <w:r>
              <w:rPr>
                <w:rFonts w:hint="eastAsia" w:ascii="宋体" w:hAnsi="宋体" w:cs="宋体"/>
                <w:kern w:val="0"/>
                <w:lang w:val="en-US" w:eastAsia="zh-CN"/>
              </w:rPr>
              <w:t>印logo</w:t>
            </w:r>
          </w:p>
        </w:tc>
      </w:tr>
    </w:tbl>
    <w:p>
      <w:pPr>
        <w:adjustRightInd w:val="0"/>
        <w:snapToGrid w:val="0"/>
        <w:spacing w:before="62" w:beforeLines="20" w:after="62" w:afterLines="20" w:line="540" w:lineRule="exact"/>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2650" w:firstLineChars="1100"/>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pPr>
        <w:adjustRightInd w:val="0"/>
        <w:snapToGrid w:val="0"/>
        <w:spacing w:before="62" w:beforeLines="20" w:after="62" w:afterLines="20" w:line="540" w:lineRule="exact"/>
        <w:ind w:left="-2" w:leftChars="-1" w:firstLine="36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(签字并盖章</w:t>
      </w:r>
      <w:r>
        <w:rPr>
          <w:rFonts w:hint="eastAsia" w:ascii="宋体" w:hAnsi="宋体"/>
          <w:color w:val="auto"/>
          <w:sz w:val="24"/>
          <w:szCs w:val="24"/>
          <w:highlight w:val="none"/>
          <w:lang w:eastAsia="zh-CN"/>
        </w:rPr>
        <w:t>）</w:t>
      </w: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u w:val="single"/>
        </w:rPr>
      </w:pPr>
      <w:r>
        <w:rPr>
          <w:rFonts w:hint="eastAsia" w:ascii="宋体" w:hAnsi="宋体"/>
          <w:color w:val="auto"/>
          <w:sz w:val="24"/>
          <w:szCs w:val="24"/>
          <w:highlight w:val="none"/>
        </w:rPr>
        <w:t>编制日期：</w:t>
      </w:r>
      <w:r>
        <w:rPr>
          <w:rFonts w:hint="eastAsia" w:ascii="宋体" w:hAnsi="宋体"/>
          <w:color w:val="auto"/>
          <w:sz w:val="24"/>
          <w:szCs w:val="24"/>
          <w:highlight w:val="none"/>
          <w:u w:val="single"/>
        </w:rPr>
        <w:t xml:space="preserve">                              </w:t>
      </w: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pStyle w:val="2"/>
        <w:ind w:left="0" w:leftChars="0" w:firstLine="0" w:firstLineChars="0"/>
        <w:rPr>
          <w:rFonts w:hint="eastAsia"/>
          <w:lang w:eastAsia="zh-CN"/>
        </w:rPr>
      </w:pPr>
    </w:p>
    <w:p>
      <w:pPr>
        <w:adjustRightInd w:val="0"/>
        <w:snapToGrid w:val="0"/>
        <w:spacing w:before="62" w:beforeLines="20" w:after="62" w:afterLines="20" w:line="540" w:lineRule="exact"/>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9" w:firstLineChars="800"/>
        <w:rPr>
          <w:rFonts w:hint="eastAsia" w:hAnsi="宋体"/>
          <w:b/>
          <w:smallCaps/>
          <w:color w:val="000000"/>
          <w:sz w:val="30"/>
          <w:szCs w:val="30"/>
        </w:rPr>
      </w:pPr>
      <w:bookmarkStart w:id="0" w:name="_Toc171581557"/>
      <w:bookmarkStart w:id="1" w:name="_Toc171742000"/>
      <w:bookmarkStart w:id="2" w:name="_Toc171581377"/>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jc w:val="both"/>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七</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6" w:beforeLines="50" w:after="156" w:afterLines="50" w:line="360" w:lineRule="auto"/>
        <w:jc w:val="center"/>
        <w:rPr>
          <w:rFonts w:hint="eastAsia" w:ascii="黑体" w:hAnsi="黑体" w:eastAsia="黑体" w:cs="仿宋_GB2312"/>
          <w:b/>
          <w:bCs/>
          <w:color w:val="000000"/>
          <w:sz w:val="36"/>
          <w:szCs w:val="36"/>
        </w:rPr>
      </w:pPr>
    </w:p>
    <w:p>
      <w:pPr>
        <w:spacing w:before="156" w:beforeLines="50" w:after="156" w:afterLines="50" w:line="360" w:lineRule="auto"/>
        <w:jc w:val="center"/>
        <w:rPr>
          <w:rFonts w:hint="eastAsia" w:ascii="黑体" w:hAnsi="黑体" w:eastAsia="黑体" w:cs="仿宋_GB2312"/>
          <w:b/>
          <w:bCs/>
          <w:color w:val="000000"/>
          <w:sz w:val="36"/>
          <w:szCs w:val="36"/>
        </w:rPr>
      </w:pPr>
    </w:p>
    <w:p>
      <w:pPr>
        <w:rPr>
          <w:rFonts w:hint="eastAsia" w:ascii="宋体" w:hAnsi="宋体" w:eastAsia="宋体" w:cs="宋体"/>
          <w:b/>
          <w:bCs/>
          <w:sz w:val="28"/>
          <w:szCs w:val="28"/>
          <w:lang w:eastAsia="zh-CN"/>
        </w:rPr>
      </w:pPr>
      <w:r>
        <w:rPr>
          <w:rFonts w:hint="eastAsia" w:ascii="宋体" w:hAnsi="宋体" w:eastAsia="宋体" w:cs="宋体"/>
          <w:b/>
          <w:bCs/>
          <w:color w:val="000000"/>
          <w:sz w:val="28"/>
          <w:szCs w:val="28"/>
          <w:lang w:eastAsia="zh-CN"/>
        </w:rPr>
        <w:t>附件三</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eastAsia="zh-CN"/>
        </w:rPr>
        <w:t>安徽新华</w:t>
      </w:r>
      <w:r>
        <w:rPr>
          <w:rFonts w:hint="eastAsia" w:ascii="仿宋" w:hAnsi="仿宋" w:eastAsia="仿宋" w:cs="仿宋"/>
          <w:b/>
          <w:bCs/>
          <w:sz w:val="28"/>
          <w:szCs w:val="28"/>
          <w:lang w:val="en-US" w:eastAsia="zh-CN"/>
        </w:rPr>
        <w:t>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8"/>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firstLine="5600" w:firstLineChars="2000"/>
        <w:textAlignment w:val="auto"/>
        <w:rPr>
          <w:rFonts w:hint="eastAsia" w:ascii="宋体" w:hAnsi="宋体" w:eastAsia="宋体" w:cs="宋体"/>
          <w:b/>
          <w:bCs/>
          <w:color w:val="000000"/>
          <w:sz w:val="28"/>
          <w:szCs w:val="28"/>
        </w:rPr>
      </w:pPr>
      <w:r>
        <w:rPr>
          <w:rFonts w:hint="eastAsia" w:ascii="仿宋_GB2312" w:hAnsi="仿宋" w:eastAsia="仿宋_GB2312" w:cs="仿宋"/>
          <w:sz w:val="28"/>
          <w:szCs w:val="28"/>
        </w:rPr>
        <w:t>日期：</w:t>
      </w: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乙方</w:t>
      </w:r>
      <w:r>
        <w:rPr>
          <w:rFonts w:hint="eastAsia" w:ascii="宋体" w:hAnsi="宋体" w:eastAsia="宋体" w:cs="宋体"/>
          <w:color w:val="auto"/>
          <w:kern w:val="0"/>
          <w:sz w:val="24"/>
          <w:szCs w:val="24"/>
          <w:shd w:val="clear" w:color="auto" w:fill="FFFFFF"/>
        </w:rPr>
        <w:t>：</w:t>
      </w:r>
      <w:r>
        <w:rPr>
          <w:rFonts w:hint="eastAsia" w:ascii="宋体" w:hAnsi="宋体" w:eastAsia="宋体" w:cs="宋体"/>
          <w:color w:val="auto"/>
          <w:kern w:val="0"/>
          <w:sz w:val="24"/>
          <w:szCs w:val="24"/>
          <w:u w:val="single"/>
          <w:shd w:val="clear" w:color="auto" w:fill="FFFFFF"/>
          <w:lang w:eastAsia="zh-CN"/>
        </w:rPr>
        <w:t>供货方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注：招投标双方应严格遵守上述承诺事项，如投标方违反上述承诺视为放弃招标资格，招标方保留最终解释权。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400" w:lineRule="exact"/>
        <w:ind w:firstLine="5280" w:firstLineChars="2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投标</w:t>
      </w:r>
      <w:r>
        <w:rPr>
          <w:rFonts w:hint="eastAsia" w:ascii="宋体" w:hAnsi="宋体" w:eastAsia="宋体" w:cs="宋体"/>
          <w:color w:val="000000"/>
          <w:kern w:val="0"/>
          <w:sz w:val="24"/>
          <w:szCs w:val="24"/>
          <w:shd w:val="clear" w:color="auto" w:fill="FFFFFF"/>
          <w:lang w:val="en-US" w:eastAsia="zh-CN"/>
        </w:rPr>
        <w:t>人</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日期：</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E3A7E"/>
    <w:multiLevelType w:val="singleLevel"/>
    <w:tmpl w:val="B78E3A7E"/>
    <w:lvl w:ilvl="0" w:tentative="0">
      <w:start w:val="2"/>
      <w:numFmt w:val="decimal"/>
      <w:suff w:val="nothing"/>
      <w:lvlText w:val="%1、"/>
      <w:lvlJc w:val="left"/>
    </w:lvl>
  </w:abstractNum>
  <w:abstractNum w:abstractNumId="1">
    <w:nsid w:val="1F744A08"/>
    <w:multiLevelType w:val="multilevel"/>
    <w:tmpl w:val="1F744A08"/>
    <w:lvl w:ilvl="0" w:tentative="0">
      <w:start w:val="1"/>
      <w:numFmt w:val="bullet"/>
      <w:pStyle w:val="17"/>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037C10D3"/>
    <w:rsid w:val="037C1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200" w:firstLineChars="200"/>
    </w:pPr>
    <w:rPr>
      <w:rFonts w:ascii="宋体"/>
      <w:szCs w:val="20"/>
    </w:rPr>
  </w:style>
  <w:style w:type="paragraph" w:styleId="3">
    <w:name w:val="Body Text Indent"/>
    <w:basedOn w:val="1"/>
    <w:next w:val="4"/>
    <w:unhideWhenUsed/>
    <w:qFormat/>
    <w:uiPriority w:val="0"/>
    <w:pPr>
      <w:ind w:firstLine="645"/>
    </w:pPr>
    <w:rPr>
      <w:rFonts w:ascii="@FangSong_GB2312" w:hAnsi="@FangSong_GB2312" w:eastAsia="@FangSong_GB2312"/>
      <w:kern w:val="0"/>
      <w:sz w:val="32"/>
      <w:szCs w:val="20"/>
    </w:rPr>
  </w:style>
  <w:style w:type="paragraph" w:styleId="4">
    <w:name w:val="envelope return"/>
    <w:basedOn w:val="1"/>
    <w:qFormat/>
    <w:uiPriority w:val="0"/>
    <w:pPr>
      <w:snapToGrid w:val="0"/>
    </w:pPr>
    <w:rPr>
      <w:rFonts w:ascii="Arial" w:hAnsi="Arial"/>
    </w:rPr>
  </w:style>
  <w:style w:type="paragraph" w:styleId="5">
    <w:name w:val="Normal Indent"/>
    <w:basedOn w:val="1"/>
    <w:qFormat/>
    <w:uiPriority w:val="0"/>
    <w:pPr>
      <w:ind w:firstLine="420" w:firstLineChars="200"/>
    </w:pPr>
  </w:style>
  <w:style w:type="paragraph" w:styleId="6">
    <w:name w:val="Body Text"/>
    <w:basedOn w:val="1"/>
    <w:next w:val="7"/>
    <w:qFormat/>
    <w:uiPriority w:val="0"/>
    <w:pPr>
      <w:spacing w:after="120"/>
    </w:pPr>
  </w:style>
  <w:style w:type="paragraph" w:styleId="7">
    <w:name w:val="Date"/>
    <w:basedOn w:val="1"/>
    <w:next w:val="1"/>
    <w:qFormat/>
    <w:uiPriority w:val="0"/>
    <w:pPr>
      <w:ind w:left="100" w:leftChars="2500"/>
    </w:pPr>
  </w:style>
  <w:style w:type="paragraph" w:styleId="8">
    <w:name w:val="List 2"/>
    <w:basedOn w:val="1"/>
    <w:qFormat/>
    <w:uiPriority w:val="0"/>
    <w:pPr>
      <w:ind w:left="100" w:leftChars="200" w:hanging="200" w:hangingChars="2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7">
    <w:name w:val="报告正文"/>
    <w:basedOn w:val="6"/>
    <w:qFormat/>
    <w:uiPriority w:val="0"/>
    <w:pPr>
      <w:numPr>
        <w:ilvl w:val="0"/>
        <w:numId w:val="1"/>
      </w:numPr>
      <w:tabs>
        <w:tab w:val="left" w:pos="1260"/>
        <w:tab w:val="clear" w:pos="1140"/>
      </w:tabs>
      <w:adjustRightInd w:val="0"/>
      <w:spacing w:after="0" w:line="360" w:lineRule="auto"/>
      <w:ind w:left="1260" w:right="240" w:rightChars="100"/>
      <w:textAlignment w:val="baseline"/>
    </w:pPr>
    <w:rPr>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2023-08-18T07:13:00Z</dcterms:created>
  <dc:creator>千里草1403852088</dc:creator>
  <cp:lastModifiedBy>千里草1403852088</cp:lastModifiedBy>
  <dcterms:modified xsi:type="dcterms:W3CDTF">2023-08-18T07:13:54Z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19FCC588BC664B2A94C9763DBCFED650_11</vt:lpwstr>
  </property>
</Properties>
</file>