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企业简介一览表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经年审合格的营业执照（三证合一）复印件和企业简介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法定代表人身份证明书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法人授权委托书</w:t>
      </w:r>
      <w:r>
        <w:rPr>
          <w:rFonts w:hint="eastAsia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(受委托人为单位法定代表人的不要求此项内容)</w:t>
      </w: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1" w:firstLine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center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投标授权委托书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本授权委托书声明：本公司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（投标单位） 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及公司法定代表人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（姓名    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身份证号：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    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，现授权并委托本单位：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的同志为我公司的合法代理人，就（项目名称）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的投标，以本公司的名义签署投标书，解释投标文件，进行合同谈判、签署合同及处理与之有关的一切事宜，本公司及公司法定代表人对代理人的前述行为均予以认可。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代理人无转委托权，特此委托。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（签字）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职务：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（盖章）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（签字或盖章）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600" w:firstLineChars="15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pacing w:line="560" w:lineRule="exact"/>
        <w:ind w:left="-1" w:leftChars="-1" w:right="275" w:rightChars="131" w:hanging="1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5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近三年内企业承担类似项目案例表，并提供不少于3份及以上同类案例业绩合同复印件（原件备查）。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保证承诺书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>保证承诺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安徽新华学院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廉政承诺书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shd w:val="clear" w:color="auto" w:fill="FFFFFF"/>
        </w:rPr>
        <w:t>廉 政 承 诺 书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方持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份。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66A65"/>
    <w:multiLevelType w:val="singleLevel"/>
    <w:tmpl w:val="44466A65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jg1OTVmMmVkZDgxMTY0MjQzZWFhOTU3MGQwNDEifQ=="/>
  </w:docVars>
  <w:rsids>
    <w:rsidRoot w:val="00000000"/>
    <w:rsid w:val="059805B4"/>
    <w:rsid w:val="4EA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ind w:firstLine="645"/>
    </w:pPr>
    <w:rPr>
      <w:rFonts w:ascii="@仿宋_GB2312" w:hAnsi="@仿宋_GB2312" w:eastAsia="@仿宋_GB2312"/>
      <w:kern w:val="0"/>
      <w:sz w:val="32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line="360" w:lineRule="auto"/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2023-10-26T07:50:00Z</dcterms:created>
  <dc:creator>Administrator</dc:creator>
  <cp:lastModifiedBy>long</cp:lastModifiedBy>
  <dcterms:modified xsi:type="dcterms:W3CDTF">2023-10-26T08:06:59Z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C501F9C24DB04C97B621D5E8190361A2_12</vt:lpwstr>
  </property>
</Properties>
</file>